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5E2AFE" w:rsidP="00AB1790">
      <w:pPr>
        <w:jc w:val="right"/>
      </w:pPr>
      <w:r>
        <w:t>Глава сельсовета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5E2AFE">
        <w:t>Аносова М.В.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5E2AFE">
        <w:rPr>
          <w:iCs/>
        </w:rPr>
        <w:t>27</w:t>
      </w:r>
      <w:r w:rsidRPr="008B532A">
        <w:rPr>
          <w:iCs/>
        </w:rPr>
        <w:t xml:space="preserve">» </w:t>
      </w:r>
      <w:r w:rsidR="005E2AFE">
        <w:rPr>
          <w:iCs/>
        </w:rPr>
        <w:t xml:space="preserve">мая </w:t>
      </w:r>
      <w:r w:rsidRPr="008B532A">
        <w:rPr>
          <w:iCs/>
        </w:rPr>
        <w:t>20</w:t>
      </w:r>
      <w:r w:rsidR="000A2DB9">
        <w:rPr>
          <w:iCs/>
        </w:rPr>
        <w:t>2</w:t>
      </w:r>
      <w:r w:rsidR="005E2AFE">
        <w:rPr>
          <w:iCs/>
        </w:rPr>
        <w:t>4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75F7" w:rsidRDefault="00AB1790" w:rsidP="00AB1790">
      <w:pPr>
        <w:pStyle w:val="1"/>
        <w:spacing w:before="120" w:line="240" w:lineRule="auto"/>
        <w:ind w:left="0"/>
        <w:jc w:val="center"/>
      </w:pPr>
      <w:r w:rsidRPr="00F975F7">
        <w:t xml:space="preserve">ПРОТОКОЛ № </w:t>
      </w:r>
      <w:r w:rsidRPr="00F975F7">
        <w:rPr>
          <w:rFonts w:cs="Arial"/>
        </w:rPr>
        <w:t>U23000052200000000003-1</w:t>
      </w:r>
    </w:p>
    <w:p w:rsidR="00AB1790" w:rsidRPr="008B532A" w:rsidRDefault="009D3A7B" w:rsidP="00AB1790">
      <w:pPr>
        <w:jc w:val="center"/>
        <w:rPr>
          <w:b/>
        </w:rPr>
      </w:pPr>
      <w:r w:rsidRPr="009D3A7B">
        <w:rPr>
          <w:b/>
        </w:rPr>
        <w:t>о признании претендентов участниками аукциона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5E2AFE">
        <w:t>27.05.2024 07:51:37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AB1790" w:rsidP="00AB1790">
      <w:pPr>
        <w:jc w:val="both"/>
        <w:rPr>
          <w:i/>
          <w:iCs/>
        </w:rPr>
      </w:pPr>
      <w:r w:rsidRPr="008B532A">
        <w:t>Открытый</w:t>
      </w:r>
      <w:r w:rsidRPr="008B532A">
        <w:rPr>
          <w:iCs/>
        </w:rPr>
        <w:t xml:space="preserve"> аукцион в электронной форме проводится в соответствии с</w:t>
      </w:r>
      <w:r w:rsidR="005E2AFE">
        <w:rPr>
          <w:iCs/>
        </w:rPr>
        <w:t xml:space="preserve"> Постановлением Администрации Нижнекаменского сельсовета Алтайского района Алтайского края от 23.04.2024 года №48 «О проведении электронного аукциона по продаже объекта недвижимости с зем</w:t>
      </w:r>
      <w:bookmarkStart w:id="0" w:name="_GoBack"/>
      <w:bookmarkEnd w:id="0"/>
      <w:r w:rsidR="005E2AFE">
        <w:rPr>
          <w:iCs/>
        </w:rPr>
        <w:t>ельным участком»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5104FA" w:rsidRDefault="00AB1790" w:rsidP="00AB1790">
      <w:pPr>
        <w:jc w:val="both"/>
      </w:pPr>
      <w:r w:rsidRPr="00E16601">
        <w:rPr>
          <w:spacing w:val="-2"/>
        </w:rPr>
        <w:t>1. Предмет открытого аукциона в электронной форме:</w:t>
      </w:r>
      <w:r w:rsidRPr="008B532A">
        <w:rPr>
          <w:b/>
          <w:spacing w:val="-2"/>
        </w:rPr>
        <w:t xml:space="preserve"> Аукцион с открытой формой подачи предложения о цене</w:t>
      </w:r>
      <w:r w:rsidR="005104FA" w:rsidRPr="005104FA">
        <w:rPr>
          <w:b/>
          <w:spacing w:val="-2"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5E2AFE" w:rsidRDefault="00AB1790" w:rsidP="00AB1790">
      <w:pPr>
        <w:jc w:val="both"/>
        <w:rPr>
          <w:i/>
        </w:rPr>
      </w:pPr>
      <w:r w:rsidRPr="00E16601">
        <w:rPr>
          <w:spacing w:val="-2"/>
        </w:rPr>
        <w:t>2.</w:t>
      </w:r>
      <w:r w:rsidR="005104FA" w:rsidRPr="00E16601">
        <w:rPr>
          <w:spacing w:val="-2"/>
        </w:rPr>
        <w:t xml:space="preserve"> Продавец</w:t>
      </w:r>
      <w:r w:rsidRPr="00E16601">
        <w:rPr>
          <w:spacing w:val="-2"/>
        </w:rPr>
        <w:t>:</w:t>
      </w:r>
      <w:r w:rsidRPr="008B532A">
        <w:t xml:space="preserve"> АДМИНИСТРАЦИЯ НИЖНЕКАМЕНСКОГО СЕЛЬСОВЕТА АЛТАЙСКОГО РАЙОНА АЛТАЙСКОГО КРАЯ</w:t>
      </w:r>
      <w:r w:rsidR="005104FA" w:rsidRPr="005E2AFE">
        <w:rPr>
          <w:i/>
        </w:rPr>
        <w:t>.</w:t>
      </w:r>
    </w:p>
    <w:p w:rsidR="004C202C" w:rsidRDefault="004C202C" w:rsidP="00AB1790">
      <w:pPr>
        <w:jc w:val="both"/>
        <w:rPr>
          <w:b/>
          <w:spacing w:val="-2"/>
        </w:rPr>
      </w:pPr>
    </w:p>
    <w:p w:rsidR="00AB1790" w:rsidRPr="005E2AFE" w:rsidRDefault="00AB1790" w:rsidP="00AB1790">
      <w:pPr>
        <w:jc w:val="both"/>
        <w:rPr>
          <w:i/>
        </w:rPr>
      </w:pPr>
      <w:r w:rsidRPr="00E16601">
        <w:rPr>
          <w:spacing w:val="-2"/>
        </w:rPr>
        <w:t>3. Организатор:</w:t>
      </w:r>
      <w:r w:rsidRPr="008B532A">
        <w:t xml:space="preserve"> </w:t>
      </w:r>
      <w:r w:rsidRPr="005E2AFE">
        <w:t>АДМИНИСТРАЦИЯ НИЖНЕКАМЕНСКОГО СЕЛЬСОВЕТА АЛТАЙСКОГО РАЙОНА АЛТАЙСКОГО КРАЯ</w:t>
      </w:r>
      <w:r w:rsidRPr="008B532A">
        <w:rPr>
          <w:i/>
        </w:rPr>
        <w:t>,</w:t>
      </w:r>
      <w:r w:rsidRPr="005E2AFE">
        <w:rPr>
          <w:i/>
        </w:rPr>
        <w:t>Юридический адрес: 659631, Россия, Алтайский, 60 лет Октября, 80</w:t>
      </w:r>
      <w:r w:rsidRPr="008B532A">
        <w:rPr>
          <w:i/>
        </w:rPr>
        <w:t>, Почтовый адрес: 659631, Россия, Алтайский, 60 лет Октября, 80</w:t>
      </w:r>
      <w:r w:rsidR="005104FA" w:rsidRPr="005E2AFE">
        <w:rPr>
          <w:i/>
        </w:rPr>
        <w:t>.</w:t>
      </w:r>
    </w:p>
    <w:p w:rsidR="004C202C" w:rsidRDefault="004C202C" w:rsidP="00AB1790">
      <w:pPr>
        <w:jc w:val="both"/>
      </w:pPr>
    </w:p>
    <w:p w:rsidR="00AB1790" w:rsidRDefault="00A527C9" w:rsidP="00AB1790">
      <w:pPr>
        <w:jc w:val="both"/>
      </w:pPr>
      <w:r>
        <w:t>4</w:t>
      </w:r>
      <w:r w:rsidR="00AB1790" w:rsidRPr="008B532A">
        <w:t>. Извещение о проведении открытого</w:t>
      </w:r>
      <w:r w:rsidR="001C418D">
        <w:t xml:space="preserve"> </w:t>
      </w:r>
      <w:r w:rsidR="00AB1790" w:rsidRPr="008B532A">
        <w:t xml:space="preserve">аукциона  в электронной форме и документация по проведению открытого аукциона в электронной форме размещены 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процедура  №  23000052200000000003.</w:t>
      </w:r>
    </w:p>
    <w:p w:rsidR="00E57C03" w:rsidRDefault="00E57C03" w:rsidP="00AB1790">
      <w:pPr>
        <w:jc w:val="both"/>
      </w:pPr>
    </w:p>
    <w:p w:rsidR="00E57C03" w:rsidRDefault="00E57C03" w:rsidP="00E57C03">
      <w:pPr>
        <w:jc w:val="both"/>
      </w:pPr>
      <w:r>
        <w:rPr>
          <w:lang w:val="en-US"/>
        </w:rPr>
        <w:t>5</w:t>
      </w:r>
      <w:r>
        <w:t>. Состав комиссии:</w:t>
      </w:r>
    </w:p>
    <w:p w:rsidR="00E57C03" w:rsidRDefault="00E57C03" w:rsidP="00E57C0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Аносова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Глава сельсовета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Капытина Оксана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Секретарь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Фирцев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зам.председателя Собрания депутатов Нижнекаменского сельсовета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Попова Ольга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председатель постоянной комиссии Собрания депутатов Нижнекаменского сельсовета по бюджету, налоговой и кредитной политике</w:t>
            </w:r>
          </w:p>
        </w:tc>
      </w:tr>
      <w:tr w:rsidR="00E57C03" w:rsidRPr="00E57C03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  <w:rPr>
                <w:lang w:val="en-US"/>
              </w:rPr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Казанцева Евгения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бухгалтер отдела централизованной бухгалтерии Комитета по финансам, налоговой и кредитной политике Администрации Алтайского района Алтайского края</w:t>
            </w:r>
          </w:p>
        </w:tc>
      </w:tr>
    </w:tbl>
    <w:p w:rsidR="00E57C03" w:rsidRPr="00E57C03" w:rsidRDefault="00E57C03" w:rsidP="00E57C03">
      <w:pPr>
        <w:jc w:val="both"/>
      </w:pPr>
    </w:p>
    <w:p w:rsidR="00E57C03" w:rsidRPr="00E57C03" w:rsidRDefault="00E57C03" w:rsidP="00E57C03">
      <w:pPr>
        <w:jc w:val="both"/>
        <w:rPr>
          <w:bCs/>
        </w:rPr>
      </w:pPr>
      <w:r>
        <w:t>5</w:t>
      </w:r>
      <w:r w:rsidRPr="00E57C03">
        <w:t>.1. На заседании комиссии присутствуют</w:t>
      </w:r>
      <w:r w:rsidRPr="00E57C03">
        <w:rPr>
          <w:bCs/>
        </w:rPr>
        <w:t>:</w:t>
      </w:r>
    </w:p>
    <w:p w:rsidR="00E57C03" w:rsidRPr="00E57C03" w:rsidRDefault="00E57C03" w:rsidP="00E57C03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Аносова Марина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Глава сельсовета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Капытина Оксана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Секретарь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Фирцев Андрей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зам.председателя Собрания депутатов Нижнекаменского сельсовета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Попова Ольга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председатель постоянной комиссии Собрания депутатов Нижнекаменского сельсовета по бюджету, налоговой и кредитной политике</w:t>
            </w:r>
          </w:p>
        </w:tc>
      </w:tr>
      <w:tr w:rsidR="00E57C03" w:rsidRPr="00C9038C" w:rsidTr="00A90C85">
        <w:trPr>
          <w:trHeight w:val="567"/>
        </w:trPr>
        <w:tc>
          <w:tcPr>
            <w:tcW w:w="534" w:type="dxa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iCs/>
                <w:lang w:val="en-US"/>
              </w:rPr>
            </w:pPr>
            <w:r w:rsidRPr="00E57C03">
              <w:t>Казанцева Евгения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</w:pPr>
            <w:r w:rsidRPr="00E57C03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57C03" w:rsidRPr="00E57C03" w:rsidRDefault="00E57C03" w:rsidP="00A90C85">
            <w:pPr>
              <w:jc w:val="center"/>
              <w:rPr>
                <w:sz w:val="16"/>
                <w:szCs w:val="16"/>
              </w:rPr>
            </w:pPr>
            <w:r w:rsidRPr="00E57C03">
              <w:t>ведущий бухгалтер отдела централизованной бухгалтерии Комитета по финансам, налоговой и кредитной политике Администрации Алтайского района Алтайского края</w:t>
            </w:r>
          </w:p>
        </w:tc>
      </w:tr>
    </w:tbl>
    <w:p w:rsidR="00E57C03" w:rsidRPr="008B532A" w:rsidRDefault="00E57C03" w:rsidP="00AB1790">
      <w:pPr>
        <w:jc w:val="both"/>
        <w:rPr>
          <w:bCs/>
        </w:rPr>
      </w:pPr>
    </w:p>
    <w:p w:rsidR="004C202C" w:rsidRDefault="004C202C" w:rsidP="00AB1790">
      <w:pPr>
        <w:jc w:val="both"/>
        <w:rPr>
          <w:bCs/>
        </w:rPr>
      </w:pPr>
    </w:p>
    <w:p w:rsidR="00AB1790" w:rsidRPr="008B532A" w:rsidRDefault="00E57C03" w:rsidP="00AB1790">
      <w:pPr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4C202C" w:rsidRDefault="004C202C" w:rsidP="00AB1790">
      <w:pPr>
        <w:jc w:val="both"/>
      </w:pPr>
    </w:p>
    <w:p w:rsidR="00AB1790" w:rsidRPr="008B532A" w:rsidRDefault="00E57C03" w:rsidP="00AB1790">
      <w:pPr>
        <w:jc w:val="both"/>
      </w:pPr>
      <w:r>
        <w:t>7</w:t>
      </w:r>
      <w:r w:rsidR="00AB1790" w:rsidRPr="008B532A">
        <w:t xml:space="preserve">. </w:t>
      </w:r>
      <w:r w:rsidR="007B1BD3">
        <w:t>Н</w:t>
      </w:r>
      <w:r w:rsidR="00AB1790" w:rsidRPr="008B532A">
        <w:rPr>
          <w:bCs/>
        </w:rPr>
        <w:t>а участие в</w:t>
      </w:r>
      <w:r w:rsidR="00A66763">
        <w:rPr>
          <w:bCs/>
        </w:rPr>
        <w:t xml:space="preserve"> </w:t>
      </w:r>
      <w:r w:rsidR="00AB1790" w:rsidRPr="008B532A">
        <w:rPr>
          <w:bCs/>
        </w:rPr>
        <w:t xml:space="preserve">аукционе в электронной форме </w:t>
      </w:r>
      <w:r w:rsidR="00AB1790" w:rsidRPr="008B532A">
        <w:t>поданы заявки от:</w:t>
      </w:r>
    </w:p>
    <w:p w:rsidR="008B532A" w:rsidRPr="008B532A" w:rsidRDefault="008B532A" w:rsidP="008B532A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3"/>
      </w:tblGrid>
      <w:tr w:rsidR="007131C7" w:rsidRPr="003C661B" w:rsidTr="007131C7">
        <w:trPr>
          <w:trHeight w:val="732"/>
        </w:trPr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7131C7" w:rsidRPr="003C661B" w:rsidTr="007131C7">
        <w:trPr>
          <w:trHeight w:val="670"/>
        </w:trPr>
        <w:tc>
          <w:tcPr>
            <w:tcW w:w="2472" w:type="dxa"/>
          </w:tcPr>
          <w:p w:rsidR="007131C7" w:rsidRPr="003C661B" w:rsidRDefault="007131C7" w:rsidP="00AA0E6B">
            <w:r w:rsidRPr="005E2A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Жилой дом, площадью 26,7 кв.м., с земельным участком площадью 3000 кв.м</w:t>
            </w:r>
          </w:p>
        </w:tc>
        <w:tc>
          <w:tcPr>
            <w:tcW w:w="2472" w:type="dxa"/>
            <w:shd w:val="clear" w:color="auto" w:fill="auto"/>
          </w:tcPr>
          <w:p w:rsidR="007131C7" w:rsidRPr="003C661B" w:rsidRDefault="007131C7" w:rsidP="00AA0E6B">
            <w:r w:rsidRPr="003C661B">
              <w:t>Мачиешан Анна Анатольевна</w:t>
            </w:r>
          </w:p>
        </w:tc>
        <w:tc>
          <w:tcPr>
            <w:tcW w:w="2472" w:type="dxa"/>
            <w:shd w:val="clear" w:color="auto" w:fill="auto"/>
          </w:tcPr>
          <w:p w:rsidR="007131C7" w:rsidRPr="00D215C5" w:rsidRDefault="007131C7" w:rsidP="00AA0E6B">
            <w:r w:rsidRPr="003C661B">
              <w:t>540536086986</w:t>
            </w:r>
          </w:p>
        </w:tc>
        <w:tc>
          <w:tcPr>
            <w:tcW w:w="2473" w:type="dxa"/>
          </w:tcPr>
          <w:p w:rsidR="007131C7" w:rsidRPr="003C661B" w:rsidRDefault="007131C7" w:rsidP="00AA0E6B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7131C7" w:rsidRDefault="007131C7" w:rsidP="007131C7">
      <w:pPr>
        <w:jc w:val="both"/>
      </w:pPr>
    </w:p>
    <w:p w:rsidR="007131C7" w:rsidRDefault="00E57C03" w:rsidP="007131C7">
      <w:pPr>
        <w:jc w:val="both"/>
      </w:pPr>
      <w:r>
        <w:t>8</w:t>
      </w:r>
      <w:r w:rsidR="007131C7" w:rsidRPr="006178B2">
        <w:t xml:space="preserve">. </w:t>
      </w:r>
      <w:r w:rsidR="007131C7">
        <w:t xml:space="preserve"> Отозванные заявки:</w:t>
      </w:r>
    </w:p>
    <w:p w:rsidR="007131C7" w:rsidRPr="00C134FD" w:rsidRDefault="007131C7" w:rsidP="007131C7">
      <w:pPr>
        <w:jc w:val="both"/>
        <w:rPr>
          <w:lang w:val="en-US"/>
        </w:rPr>
      </w:pPr>
    </w:p>
    <w:p w:rsidR="008B532A" w:rsidRPr="007131C7" w:rsidRDefault="008B532A" w:rsidP="008B532A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9</w:t>
      </w:r>
      <w:r w:rsidR="00503BAD" w:rsidRPr="00196063">
        <w:t>. По результатам рассмотрения заявок на участие в</w:t>
      </w:r>
      <w:r w:rsidR="00A66763">
        <w:t xml:space="preserve"> </w:t>
      </w:r>
      <w:r w:rsidR="00503BAD" w:rsidRPr="00196063">
        <w:t>аукционе в электронной форме приняты следующие решения:</w:t>
      </w:r>
    </w:p>
    <w:p w:rsidR="00503BAD" w:rsidRPr="00196063" w:rsidRDefault="00503BAD" w:rsidP="004C202C">
      <w:pPr>
        <w:shd w:val="clear" w:color="auto" w:fill="FFFFFF"/>
        <w:jc w:val="both"/>
      </w:pPr>
    </w:p>
    <w:p w:rsidR="00503BAD" w:rsidRDefault="00E57C03" w:rsidP="00503BAD">
      <w:pPr>
        <w:jc w:val="both"/>
      </w:pPr>
      <w:r>
        <w:t>9</w:t>
      </w:r>
      <w:r w:rsidR="00503BAD" w:rsidRPr="00196063">
        <w:t>.1. Допустить к дальнейшему участию в процедуре следующего участника:</w:t>
      </w:r>
    </w:p>
    <w:p w:rsidR="00503BAD" w:rsidRDefault="00503BAD" w:rsidP="00503BAD">
      <w:pPr>
        <w:jc w:val="both"/>
      </w:pPr>
    </w:p>
    <w:tbl>
      <w:tblPr>
        <w:tblW w:w="9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2473"/>
        <w:gridCol w:w="2472"/>
        <w:gridCol w:w="2473"/>
      </w:tblGrid>
      <w:tr w:rsidR="007131C7" w:rsidRPr="006178B2" w:rsidTr="0087605E">
        <w:tc>
          <w:tcPr>
            <w:tcW w:w="2472" w:type="dxa"/>
          </w:tcPr>
          <w:p w:rsidR="007131C7" w:rsidRPr="003C661B" w:rsidRDefault="007131C7" w:rsidP="00AA0E6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73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7131C7" w:rsidRPr="006178B2" w:rsidTr="0087605E">
        <w:trPr>
          <w:trHeight w:val="670"/>
        </w:trPr>
        <w:tc>
          <w:tcPr>
            <w:tcW w:w="2472" w:type="dxa"/>
          </w:tcPr>
          <w:p w:rsidR="007131C7" w:rsidRPr="006178B2" w:rsidRDefault="007131C7" w:rsidP="00AA0E6B">
            <w:pPr>
              <w:rPr>
                <w:lang w:val="en-US"/>
              </w:rPr>
            </w:pPr>
            <w:r w:rsidRPr="005E2AFE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Жилой дом, площадью 26,7 кв.м., с земельным участком площадью 3000 кв.м</w:t>
            </w:r>
          </w:p>
        </w:tc>
        <w:tc>
          <w:tcPr>
            <w:tcW w:w="2473" w:type="dxa"/>
            <w:shd w:val="clear" w:color="auto" w:fill="auto"/>
          </w:tcPr>
          <w:p w:rsidR="007131C7" w:rsidRPr="00AE0EF7" w:rsidRDefault="007131C7" w:rsidP="00AA0E6B">
            <w:r w:rsidRPr="00AE0EF7">
              <w:t>Мачиешан Анна Анатольевна</w:t>
            </w:r>
          </w:p>
        </w:tc>
        <w:tc>
          <w:tcPr>
            <w:tcW w:w="2472" w:type="dxa"/>
            <w:shd w:val="clear" w:color="auto" w:fill="auto"/>
          </w:tcPr>
          <w:p w:rsidR="007131C7" w:rsidRPr="006178B2" w:rsidRDefault="007131C7" w:rsidP="00AA0E6B">
            <w:pPr>
              <w:jc w:val="right"/>
            </w:pPr>
            <w:r w:rsidRPr="006178B2">
              <w:rPr>
                <w:lang w:val="en-US"/>
              </w:rPr>
              <w:t>349776/471761</w:t>
            </w:r>
          </w:p>
        </w:tc>
        <w:tc>
          <w:tcPr>
            <w:tcW w:w="2473" w:type="dxa"/>
          </w:tcPr>
          <w:p w:rsidR="007131C7" w:rsidRPr="006178B2" w:rsidRDefault="007131C7" w:rsidP="00AA0E6B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22.05.2024 13:41:34</w:t>
            </w:r>
          </w:p>
        </w:tc>
      </w:tr>
    </w:tbl>
    <w:p w:rsidR="00503BAD" w:rsidRPr="00196063" w:rsidRDefault="00503BAD" w:rsidP="00503BAD">
      <w:pPr>
        <w:jc w:val="both"/>
      </w:pPr>
    </w:p>
    <w:p w:rsidR="00503BAD" w:rsidRDefault="00E57C03" w:rsidP="00503BAD">
      <w:pPr>
        <w:jc w:val="both"/>
      </w:pPr>
      <w:r>
        <w:t>9</w:t>
      </w:r>
      <w:r w:rsidR="00503BAD" w:rsidRPr="00196063">
        <w:t>.</w:t>
      </w:r>
      <w:r w:rsidR="00503BAD" w:rsidRPr="00503BAD">
        <w:t>2</w:t>
      </w:r>
      <w:r w:rsidR="00503BAD" w:rsidRPr="00196063">
        <w:t>. Отказать в допуске к дальнейшему участию в процедуре следующим участникам:</w:t>
      </w:r>
    </w:p>
    <w:p w:rsidR="00503BAD" w:rsidRPr="00196063" w:rsidRDefault="00503BAD" w:rsidP="00503BAD">
      <w:pPr>
        <w:jc w:val="both"/>
      </w:pPr>
    </w:p>
    <w:p w:rsidR="00503BAD" w:rsidRPr="00196063" w:rsidRDefault="00503BAD" w:rsidP="00503BAD">
      <w:pPr>
        <w:jc w:val="both"/>
      </w:pPr>
    </w:p>
    <w:p w:rsidR="00503BAD" w:rsidRPr="00196063" w:rsidRDefault="00E57C03" w:rsidP="004C202C">
      <w:pPr>
        <w:shd w:val="clear" w:color="auto" w:fill="FFFFFF"/>
        <w:jc w:val="both"/>
      </w:pPr>
      <w:r>
        <w:t>10</w:t>
      </w:r>
      <w:r w:rsidR="00503BAD" w:rsidRPr="00196063">
        <w:t xml:space="preserve">. В связи с тем, что по результатам рассмотрения заявок </w:t>
      </w:r>
      <w:r w:rsidR="00A7205E">
        <w:t xml:space="preserve">подана и допущена </w:t>
      </w:r>
      <w:r w:rsidR="00A7205E" w:rsidRPr="00196063">
        <w:t xml:space="preserve">к </w:t>
      </w:r>
      <w:r w:rsidR="00A7205E">
        <w:t xml:space="preserve">дальнейшему участию </w:t>
      </w:r>
      <w:r w:rsidR="00503BAD" w:rsidRPr="00196063">
        <w:t>только одна заявка на участие в аукционе в электронной форме</w:t>
      </w:r>
      <w:r w:rsidR="00A7205E">
        <w:t>, Претендент, подавший заявку на участие, признается единственным Участником аукциона.</w:t>
      </w:r>
    </w:p>
    <w:p w:rsidR="004C202C" w:rsidRDefault="004C202C" w:rsidP="00F0317A">
      <w:pPr>
        <w:shd w:val="clear" w:color="auto" w:fill="FFFFFF"/>
        <w:tabs>
          <w:tab w:val="left" w:pos="6795"/>
        </w:tabs>
        <w:jc w:val="both"/>
      </w:pPr>
    </w:p>
    <w:p w:rsidR="00F0317A" w:rsidRDefault="00E57C03" w:rsidP="00F0317A">
      <w:pPr>
        <w:shd w:val="clear" w:color="auto" w:fill="FFFFFF"/>
        <w:tabs>
          <w:tab w:val="left" w:pos="6795"/>
        </w:tabs>
        <w:jc w:val="both"/>
      </w:pPr>
      <w:r>
        <w:t>11</w:t>
      </w:r>
      <w:r w:rsidR="00F0317A" w:rsidRPr="004D437A">
        <w:t xml:space="preserve">. </w:t>
      </w:r>
      <w:r w:rsidR="00F0317A">
        <w:t>Лоты, выделенные в отдельные процедуры:</w:t>
      </w:r>
    </w:p>
    <w:p w:rsidR="00F0317A" w:rsidRDefault="00F0317A" w:rsidP="00F0317A">
      <w:pPr>
        <w:shd w:val="clear" w:color="auto" w:fill="FFFFFF"/>
        <w:tabs>
          <w:tab w:val="left" w:pos="6795"/>
        </w:tabs>
        <w:jc w:val="both"/>
      </w:pPr>
    </w:p>
    <w:p w:rsidR="004C202C" w:rsidRDefault="004C202C" w:rsidP="004C202C">
      <w:pPr>
        <w:shd w:val="clear" w:color="auto" w:fill="FFFFFF"/>
        <w:jc w:val="both"/>
      </w:pPr>
    </w:p>
    <w:p w:rsidR="00E57C03" w:rsidRPr="005538E6" w:rsidRDefault="00E57C03" w:rsidP="00E57C03">
      <w:pPr>
        <w:jc w:val="both"/>
        <w:rPr>
          <w:color w:val="000000"/>
        </w:rPr>
      </w:pPr>
    </w:p>
    <w:p w:rsidR="00E57C03" w:rsidRPr="005538E6" w:rsidRDefault="00E57C03" w:rsidP="00E57C03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E57C03" w:rsidRPr="005538E6" w:rsidRDefault="00E57C03" w:rsidP="00E57C03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Аносова М.В.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Капытина О.С.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Фирцев А.М.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Попова О.И.</w:t>
            </w:r>
          </w:p>
        </w:tc>
      </w:tr>
      <w:tr w:rsidR="00E57C03" w:rsidRPr="005538E6" w:rsidTr="00A90C85">
        <w:trPr>
          <w:trHeight w:val="567"/>
        </w:trPr>
        <w:tc>
          <w:tcPr>
            <w:tcW w:w="3632" w:type="dxa"/>
            <w:shd w:val="clear" w:color="auto" w:fill="auto"/>
          </w:tcPr>
          <w:p w:rsidR="00E57C03" w:rsidRPr="00E57C03" w:rsidRDefault="00E57C03" w:rsidP="00A90C85">
            <w:pPr>
              <w:rPr>
                <w:iCs/>
                <w:lang w:val="en-US"/>
              </w:rPr>
            </w:pPr>
            <w:r w:rsidRPr="00E57C03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E57C03" w:rsidRPr="00E57C03" w:rsidRDefault="00E57C03" w:rsidP="00A90C85">
            <w:pPr>
              <w:jc w:val="both"/>
              <w:rPr>
                <w:lang w:val="en-US"/>
              </w:rPr>
            </w:pPr>
            <w:r w:rsidRPr="00E57C03">
              <w:rPr>
                <w:color w:val="000000"/>
                <w:lang w:val="en-US"/>
              </w:rPr>
              <w:t>/__</w:t>
            </w:r>
            <w:r w:rsidRPr="00E57C03">
              <w:rPr>
                <w:color w:val="000000"/>
              </w:rPr>
              <w:t>__</w:t>
            </w:r>
            <w:r w:rsidRPr="00E57C03">
              <w:rPr>
                <w:color w:val="000000"/>
                <w:lang w:val="en-US"/>
              </w:rPr>
              <w:t>_</w:t>
            </w:r>
            <w:r w:rsidRPr="00E57C03">
              <w:rPr>
                <w:color w:val="000000"/>
              </w:rPr>
              <w:t>_____</w:t>
            </w:r>
            <w:r w:rsidRPr="00E57C03">
              <w:rPr>
                <w:color w:val="000000"/>
                <w:lang w:val="en-US"/>
              </w:rPr>
              <w:t>__</w:t>
            </w:r>
            <w:r w:rsidRPr="00E57C03">
              <w:rPr>
                <w:color w:val="000000"/>
              </w:rPr>
              <w:t>_________</w:t>
            </w:r>
            <w:r w:rsidRPr="00E57C03">
              <w:rPr>
                <w:color w:val="000000"/>
                <w:lang w:val="en-US"/>
              </w:rPr>
              <w:t>/</w:t>
            </w:r>
          </w:p>
          <w:p w:rsidR="00E57C03" w:rsidRPr="00E57C03" w:rsidRDefault="00E57C03" w:rsidP="00A90C85">
            <w:r w:rsidRPr="00E57C03">
              <w:rPr>
                <w:color w:val="000000"/>
                <w:lang w:val="en-US"/>
              </w:rPr>
              <w:t xml:space="preserve">               </w:t>
            </w:r>
            <w:r w:rsidRPr="00E57C03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E57C03" w:rsidRPr="005538E6" w:rsidRDefault="00E57C03" w:rsidP="00A90C85">
            <w:r w:rsidRPr="00E57C03">
              <w:t>Казанцева Е.В.</w:t>
            </w:r>
          </w:p>
        </w:tc>
      </w:tr>
      <w:bookmarkEnd w:id="1"/>
    </w:tbl>
    <w:p w:rsidR="00E57C03" w:rsidRPr="008B532A" w:rsidRDefault="00E57C03" w:rsidP="004C202C">
      <w:pPr>
        <w:shd w:val="clear" w:color="auto" w:fill="FFFFFF"/>
        <w:jc w:val="both"/>
      </w:pPr>
    </w:p>
    <w:sectPr w:rsidR="00E57C03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DA" w:rsidRDefault="00FA15DA">
      <w:r>
        <w:separator/>
      </w:r>
    </w:p>
  </w:endnote>
  <w:endnote w:type="continuationSeparator" w:id="0">
    <w:p w:rsidR="00FA15DA" w:rsidRDefault="00FA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AF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DA" w:rsidRDefault="00FA15DA">
      <w:r>
        <w:separator/>
      </w:r>
    </w:p>
  </w:footnote>
  <w:footnote w:type="continuationSeparator" w:id="0">
    <w:p w:rsidR="00FA15DA" w:rsidRDefault="00FA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64"/>
    <w:rsid w:val="00000F28"/>
    <w:rsid w:val="000025B4"/>
    <w:rsid w:val="00006052"/>
    <w:rsid w:val="00012F1B"/>
    <w:rsid w:val="00017D44"/>
    <w:rsid w:val="00020343"/>
    <w:rsid w:val="0002104D"/>
    <w:rsid w:val="00021288"/>
    <w:rsid w:val="00026C1C"/>
    <w:rsid w:val="000271BE"/>
    <w:rsid w:val="00032C46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975F6"/>
    <w:rsid w:val="000A079D"/>
    <w:rsid w:val="000A2DB9"/>
    <w:rsid w:val="000A3A3A"/>
    <w:rsid w:val="000A6246"/>
    <w:rsid w:val="000B017E"/>
    <w:rsid w:val="000B0B9A"/>
    <w:rsid w:val="000B13F4"/>
    <w:rsid w:val="000B4DBE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C418D"/>
    <w:rsid w:val="001D1183"/>
    <w:rsid w:val="001D2450"/>
    <w:rsid w:val="001D39CF"/>
    <w:rsid w:val="001D4FDF"/>
    <w:rsid w:val="001D67B4"/>
    <w:rsid w:val="001D7362"/>
    <w:rsid w:val="001D7506"/>
    <w:rsid w:val="001E0BD4"/>
    <w:rsid w:val="001E12D7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25DF2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2D92"/>
    <w:rsid w:val="00384AA7"/>
    <w:rsid w:val="00386FE2"/>
    <w:rsid w:val="0038727F"/>
    <w:rsid w:val="0039067F"/>
    <w:rsid w:val="003A4FCF"/>
    <w:rsid w:val="003B0204"/>
    <w:rsid w:val="003B1049"/>
    <w:rsid w:val="003B2CDE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15E7"/>
    <w:rsid w:val="00404744"/>
    <w:rsid w:val="00406892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02C"/>
    <w:rsid w:val="004C264E"/>
    <w:rsid w:val="004C3C4B"/>
    <w:rsid w:val="004D252B"/>
    <w:rsid w:val="004D3AC9"/>
    <w:rsid w:val="004E103E"/>
    <w:rsid w:val="004E1307"/>
    <w:rsid w:val="004E3E58"/>
    <w:rsid w:val="004F28CA"/>
    <w:rsid w:val="004F43A7"/>
    <w:rsid w:val="004F6918"/>
    <w:rsid w:val="0050009A"/>
    <w:rsid w:val="00503BAD"/>
    <w:rsid w:val="005062A4"/>
    <w:rsid w:val="00506BF3"/>
    <w:rsid w:val="005104FA"/>
    <w:rsid w:val="00515147"/>
    <w:rsid w:val="00523B6F"/>
    <w:rsid w:val="00524A03"/>
    <w:rsid w:val="00524A32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2AF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3B6C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1C7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765B0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1BD3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605E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314B"/>
    <w:rsid w:val="008D5D88"/>
    <w:rsid w:val="008D738D"/>
    <w:rsid w:val="008E0BF9"/>
    <w:rsid w:val="008E3C66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922EF"/>
    <w:rsid w:val="009A16E6"/>
    <w:rsid w:val="009A2EC8"/>
    <w:rsid w:val="009A6D88"/>
    <w:rsid w:val="009B56C6"/>
    <w:rsid w:val="009C0C4E"/>
    <w:rsid w:val="009C0F67"/>
    <w:rsid w:val="009C1C42"/>
    <w:rsid w:val="009C7867"/>
    <w:rsid w:val="009C78EC"/>
    <w:rsid w:val="009D3A7B"/>
    <w:rsid w:val="009D41C2"/>
    <w:rsid w:val="009D6670"/>
    <w:rsid w:val="009D70AA"/>
    <w:rsid w:val="009E0301"/>
    <w:rsid w:val="009E2C0A"/>
    <w:rsid w:val="009E2D6E"/>
    <w:rsid w:val="009E5001"/>
    <w:rsid w:val="009E7E69"/>
    <w:rsid w:val="009F1396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27C9"/>
    <w:rsid w:val="00A55948"/>
    <w:rsid w:val="00A56121"/>
    <w:rsid w:val="00A66763"/>
    <w:rsid w:val="00A70556"/>
    <w:rsid w:val="00A71D9A"/>
    <w:rsid w:val="00A7205E"/>
    <w:rsid w:val="00A74073"/>
    <w:rsid w:val="00A8283C"/>
    <w:rsid w:val="00A857B0"/>
    <w:rsid w:val="00A90C85"/>
    <w:rsid w:val="00A95D09"/>
    <w:rsid w:val="00A97A24"/>
    <w:rsid w:val="00A97F7D"/>
    <w:rsid w:val="00AA0E6B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1867"/>
    <w:rsid w:val="00AE18BF"/>
    <w:rsid w:val="00AE7802"/>
    <w:rsid w:val="00AE7E9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DAD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66E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24D"/>
    <w:rsid w:val="00C20D49"/>
    <w:rsid w:val="00C2263F"/>
    <w:rsid w:val="00C23E58"/>
    <w:rsid w:val="00C24E00"/>
    <w:rsid w:val="00C342A8"/>
    <w:rsid w:val="00C4679F"/>
    <w:rsid w:val="00C47D02"/>
    <w:rsid w:val="00C51FEE"/>
    <w:rsid w:val="00C525F4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1122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43C5"/>
    <w:rsid w:val="00DE4EA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16601"/>
    <w:rsid w:val="00E20BA7"/>
    <w:rsid w:val="00E212F4"/>
    <w:rsid w:val="00E220F2"/>
    <w:rsid w:val="00E263E9"/>
    <w:rsid w:val="00E337E6"/>
    <w:rsid w:val="00E36AD9"/>
    <w:rsid w:val="00E43695"/>
    <w:rsid w:val="00E465E5"/>
    <w:rsid w:val="00E57C03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17A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75F7"/>
    <w:rsid w:val="00FA15DA"/>
    <w:rsid w:val="00FA2268"/>
    <w:rsid w:val="00FA2FB0"/>
    <w:rsid w:val="00FA6F21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5E266"/>
  <w15:chartTrackingRefBased/>
  <w15:docId w15:val="{E6853AB9-1E52-4BA8-A1E0-E4A3F8F8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Сельсовет</cp:lastModifiedBy>
  <cp:revision>2</cp:revision>
  <cp:lastPrinted>2010-12-16T07:47:00Z</cp:lastPrinted>
  <dcterms:created xsi:type="dcterms:W3CDTF">2024-05-27T04:59:00Z</dcterms:created>
  <dcterms:modified xsi:type="dcterms:W3CDTF">2024-05-27T04:59:00Z</dcterms:modified>
</cp:coreProperties>
</file>