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НИЖНЕКАМЕНСКОГО СЕЛЬСОВЕТА</w:t>
      </w: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C14EE6" w:rsidRDefault="00AC0B7E" w:rsidP="00C14EE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0B7E"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 w:rsidRPr="00AC0B7E">
        <w:pict>
          <v:line id="_x0000_s1027" style="position:absolute;left:0;text-align:left;flip:y;z-index:251661312" from="6.25pt,14.3pt" to="456.25pt,15.05pt" strokeweight=".49mm"/>
        </w:pict>
      </w: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4EE6" w:rsidRDefault="00C14EE6" w:rsidP="00C14EE6">
      <w:pPr>
        <w:pStyle w:val="a7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C14EE6" w:rsidRDefault="00C14EE6" w:rsidP="00C14EE6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30.03.2021 года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№26</w:t>
      </w:r>
    </w:p>
    <w:p w:rsidR="00C14EE6" w:rsidRDefault="00C14EE6" w:rsidP="00C14EE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Нижнекаменка   </w:t>
      </w:r>
    </w:p>
    <w:p w:rsidR="00C21212" w:rsidRDefault="00C21212" w:rsidP="00A21852"/>
    <w:p w:rsidR="00C21212" w:rsidRDefault="00C21212" w:rsidP="00A21852"/>
    <w:p w:rsidR="00C14EE6" w:rsidRPr="00C14EE6" w:rsidRDefault="000E6344" w:rsidP="00AC4722">
      <w:pPr>
        <w:pStyle w:val="1"/>
        <w:suppressAutoHyphens/>
        <w:spacing w:line="240" w:lineRule="exact"/>
        <w:jc w:val="left"/>
        <w:rPr>
          <w:szCs w:val="28"/>
        </w:rPr>
      </w:pPr>
      <w:r w:rsidRPr="00AC4722">
        <w:t xml:space="preserve"> </w:t>
      </w:r>
      <w:r w:rsidRPr="00C14EE6">
        <w:rPr>
          <w:szCs w:val="28"/>
        </w:rPr>
        <w:t xml:space="preserve">О создании комиссии по предупреждению </w:t>
      </w:r>
    </w:p>
    <w:p w:rsidR="00C14EE6" w:rsidRPr="00C14EE6" w:rsidRDefault="000E6344" w:rsidP="00AC4722">
      <w:pPr>
        <w:pStyle w:val="1"/>
        <w:suppressAutoHyphens/>
        <w:spacing w:line="240" w:lineRule="exact"/>
        <w:jc w:val="left"/>
        <w:rPr>
          <w:szCs w:val="28"/>
        </w:rPr>
      </w:pPr>
      <w:r w:rsidRPr="00C14EE6">
        <w:rPr>
          <w:szCs w:val="28"/>
        </w:rPr>
        <w:t>и ликвидации чрезвычайных ситуаций и</w:t>
      </w:r>
    </w:p>
    <w:p w:rsidR="000E6344" w:rsidRPr="00C14EE6" w:rsidRDefault="000E6344" w:rsidP="00AC4722">
      <w:pPr>
        <w:pStyle w:val="1"/>
        <w:suppressAutoHyphens/>
        <w:spacing w:line="240" w:lineRule="exact"/>
        <w:jc w:val="left"/>
        <w:rPr>
          <w:szCs w:val="28"/>
        </w:rPr>
      </w:pPr>
      <w:r w:rsidRPr="00C14EE6">
        <w:rPr>
          <w:szCs w:val="28"/>
        </w:rPr>
        <w:t xml:space="preserve"> обеспечению пожарной безопасности </w:t>
      </w:r>
    </w:p>
    <w:p w:rsidR="00C14EE6" w:rsidRPr="00C14EE6" w:rsidRDefault="00C14EE6" w:rsidP="00C14EE6">
      <w:pPr>
        <w:rPr>
          <w:sz w:val="28"/>
          <w:szCs w:val="28"/>
        </w:rPr>
      </w:pPr>
      <w:r w:rsidRPr="00C14EE6">
        <w:rPr>
          <w:sz w:val="28"/>
          <w:szCs w:val="28"/>
        </w:rPr>
        <w:t xml:space="preserve">муниципального образования Нижнекаменский сельсовет </w:t>
      </w:r>
    </w:p>
    <w:p w:rsidR="00C14EE6" w:rsidRPr="00C14EE6" w:rsidRDefault="00C14EE6" w:rsidP="00C14EE6">
      <w:pPr>
        <w:rPr>
          <w:sz w:val="28"/>
          <w:szCs w:val="28"/>
        </w:rPr>
      </w:pPr>
      <w:r w:rsidRPr="00C14EE6">
        <w:rPr>
          <w:sz w:val="28"/>
          <w:szCs w:val="28"/>
        </w:rPr>
        <w:t>Алтайского района Алтайского края</w:t>
      </w:r>
    </w:p>
    <w:p w:rsidR="000E6344" w:rsidRPr="00AC4722" w:rsidRDefault="000E6344" w:rsidP="000E6344">
      <w:pPr>
        <w:pStyle w:val="1"/>
        <w:suppressAutoHyphens/>
        <w:rPr>
          <w:szCs w:val="28"/>
        </w:rPr>
      </w:pPr>
    </w:p>
    <w:p w:rsidR="000E6344" w:rsidRPr="00AC4722" w:rsidRDefault="000E6344" w:rsidP="00CF43D2">
      <w:pPr>
        <w:pStyle w:val="a6"/>
        <w:ind w:left="0" w:firstLine="567"/>
        <w:jc w:val="both"/>
        <w:rPr>
          <w:sz w:val="28"/>
          <w:szCs w:val="28"/>
        </w:rPr>
      </w:pPr>
      <w:r w:rsidRPr="00AC4722">
        <w:rPr>
          <w:sz w:val="28"/>
          <w:szCs w:val="28"/>
        </w:rPr>
        <w:t xml:space="preserve">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 № 131-ФЗ «Об общих принципах организации местного самоуправления в Российской Федерации», </w:t>
      </w:r>
      <w:r w:rsidR="00DD42A4">
        <w:rPr>
          <w:sz w:val="28"/>
          <w:szCs w:val="28"/>
        </w:rPr>
        <w:t>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</w:t>
      </w:r>
      <w:r w:rsidRPr="00AC4722">
        <w:rPr>
          <w:sz w:val="28"/>
          <w:szCs w:val="28"/>
        </w:rPr>
        <w:t xml:space="preserve"> администрация </w:t>
      </w:r>
      <w:r w:rsidR="00DD42A4">
        <w:rPr>
          <w:sz w:val="28"/>
          <w:szCs w:val="28"/>
        </w:rPr>
        <w:t>Нижнекаменского сельсовета Алтайского района Алтайского края</w:t>
      </w:r>
    </w:p>
    <w:p w:rsidR="000E6344" w:rsidRPr="00AC4722" w:rsidRDefault="000E6344" w:rsidP="000E6344">
      <w:pPr>
        <w:suppressAutoHyphens/>
        <w:jc w:val="both"/>
        <w:rPr>
          <w:sz w:val="28"/>
        </w:rPr>
      </w:pPr>
      <w:r w:rsidRPr="00AC4722">
        <w:rPr>
          <w:sz w:val="28"/>
        </w:rPr>
        <w:t>ПОСТАНОВЛЯЕТ:</w:t>
      </w:r>
    </w:p>
    <w:p w:rsidR="00DD42A4" w:rsidRPr="00DD42A4" w:rsidRDefault="00DD42A4" w:rsidP="00DD42A4">
      <w:pPr>
        <w:pStyle w:val="a6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E6344" w:rsidRPr="00DD42A4">
        <w:rPr>
          <w:color w:val="000000"/>
          <w:sz w:val="28"/>
          <w:szCs w:val="28"/>
        </w:rPr>
        <w:t xml:space="preserve">Создать 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Нижнекаменского сельсовета Алтайского района Алтайского края</w:t>
      </w:r>
      <w:r w:rsidR="00BF45B0">
        <w:rPr>
          <w:sz w:val="28"/>
          <w:szCs w:val="28"/>
        </w:rPr>
        <w:t>.</w:t>
      </w:r>
    </w:p>
    <w:p w:rsidR="000E6344" w:rsidRPr="00DD42A4" w:rsidRDefault="00DD42A4" w:rsidP="00DD42A4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E6344" w:rsidRPr="00DD42A4">
        <w:rPr>
          <w:color w:val="000000"/>
          <w:sz w:val="28"/>
          <w:szCs w:val="28"/>
        </w:rPr>
        <w:t xml:space="preserve">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>
        <w:rPr>
          <w:sz w:val="28"/>
          <w:szCs w:val="28"/>
        </w:rPr>
        <w:t>Нижнекаменского сельсовета Алтайского района Алтайского края</w:t>
      </w:r>
      <w:r w:rsidRPr="00DD42A4">
        <w:rPr>
          <w:color w:val="000000"/>
          <w:sz w:val="28"/>
          <w:szCs w:val="28"/>
        </w:rPr>
        <w:t xml:space="preserve"> </w:t>
      </w:r>
      <w:r w:rsidR="000E6344" w:rsidRPr="00DD42A4">
        <w:rPr>
          <w:color w:val="000000"/>
          <w:sz w:val="28"/>
          <w:szCs w:val="28"/>
        </w:rPr>
        <w:t>(Приложение 1).</w:t>
      </w:r>
    </w:p>
    <w:p w:rsidR="000E6344" w:rsidRDefault="00DD42A4" w:rsidP="00DD42A4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E6344" w:rsidRPr="00AC4722">
        <w:rPr>
          <w:color w:val="000000"/>
          <w:sz w:val="28"/>
          <w:szCs w:val="28"/>
        </w:rPr>
        <w:t>Утвердить Положение о комиссии по предупреждению и ликвидации  чрезвычайных ситуаций и обеспечению пожарной безопасности (</w:t>
      </w:r>
      <w:r>
        <w:rPr>
          <w:sz w:val="28"/>
          <w:szCs w:val="28"/>
        </w:rPr>
        <w:t xml:space="preserve">Нижнекаменского сельсовета Алтайского района Алтайского края </w:t>
      </w:r>
      <w:r w:rsidR="000E6344" w:rsidRPr="00AC4722">
        <w:rPr>
          <w:color w:val="000000"/>
          <w:sz w:val="28"/>
          <w:szCs w:val="28"/>
        </w:rPr>
        <w:t>П</w:t>
      </w:r>
      <w:r w:rsidR="00B51EC3">
        <w:rPr>
          <w:color w:val="000000"/>
          <w:sz w:val="28"/>
          <w:szCs w:val="28"/>
        </w:rPr>
        <w:t xml:space="preserve">риложение </w:t>
      </w:r>
      <w:r w:rsidR="000E6344" w:rsidRPr="00AC4722">
        <w:rPr>
          <w:color w:val="000000"/>
          <w:sz w:val="28"/>
          <w:szCs w:val="28"/>
        </w:rPr>
        <w:t>2).</w:t>
      </w:r>
    </w:p>
    <w:p w:rsidR="00B6527D" w:rsidRPr="00AC4722" w:rsidRDefault="00B6527D" w:rsidP="00DD42A4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паспорт населенного пункта,</w:t>
      </w:r>
      <w:r w:rsidRPr="00B6527D">
        <w:rPr>
          <w:sz w:val="32"/>
          <w:szCs w:val="32"/>
        </w:rPr>
        <w:t xml:space="preserve"> </w:t>
      </w:r>
      <w:r w:rsidRPr="008F67AC">
        <w:rPr>
          <w:sz w:val="32"/>
          <w:szCs w:val="32"/>
        </w:rPr>
        <w:t xml:space="preserve">подверженного угрозе </w:t>
      </w:r>
      <w:r>
        <w:rPr>
          <w:sz w:val="32"/>
          <w:szCs w:val="32"/>
        </w:rPr>
        <w:t>сезонных</w:t>
      </w:r>
      <w:r w:rsidRPr="008F67AC">
        <w:rPr>
          <w:sz w:val="32"/>
          <w:szCs w:val="32"/>
        </w:rPr>
        <w:t xml:space="preserve"> пож</w:t>
      </w:r>
      <w:r>
        <w:rPr>
          <w:sz w:val="32"/>
          <w:szCs w:val="32"/>
        </w:rPr>
        <w:t>аров (Приложение 3).</w:t>
      </w:r>
    </w:p>
    <w:p w:rsidR="00DD42A4" w:rsidRDefault="00B6527D" w:rsidP="00DD42A4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A4">
        <w:rPr>
          <w:sz w:val="28"/>
          <w:szCs w:val="28"/>
        </w:rPr>
        <w:t xml:space="preserve">. </w:t>
      </w:r>
      <w:r w:rsidR="00AC4722" w:rsidRPr="00AC4722">
        <w:rPr>
          <w:sz w:val="28"/>
          <w:szCs w:val="28"/>
        </w:rPr>
        <w:t xml:space="preserve">Признать утратившим силу </w:t>
      </w:r>
      <w:r w:rsidR="00DD42A4">
        <w:rPr>
          <w:sz w:val="28"/>
          <w:szCs w:val="28"/>
        </w:rPr>
        <w:t>Постановление от 03.04.2020 года №22 «О профилактике и ликвидации пожаров на территории Нижнекаменского сельсовета».</w:t>
      </w:r>
    </w:p>
    <w:p w:rsidR="000E6344" w:rsidRPr="00AC4722" w:rsidRDefault="00B6527D" w:rsidP="00DD42A4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D42A4">
        <w:rPr>
          <w:color w:val="000000"/>
          <w:sz w:val="28"/>
          <w:szCs w:val="28"/>
        </w:rPr>
        <w:t xml:space="preserve">. </w:t>
      </w:r>
      <w:r w:rsidR="00AC4722" w:rsidRPr="00AC4722"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</w:t>
      </w:r>
      <w:r w:rsidR="00DD42A4">
        <w:rPr>
          <w:color w:val="000000"/>
          <w:sz w:val="28"/>
          <w:szCs w:val="28"/>
        </w:rPr>
        <w:t xml:space="preserve">                          </w:t>
      </w:r>
      <w:r w:rsidR="00AC4722" w:rsidRPr="00AC4722">
        <w:rPr>
          <w:color w:val="000000"/>
          <w:sz w:val="28"/>
          <w:szCs w:val="28"/>
        </w:rPr>
        <w:t>собой.</w:t>
      </w:r>
    </w:p>
    <w:p w:rsidR="000E6344" w:rsidRDefault="00B6527D" w:rsidP="00DD42A4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DD42A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D42A4">
        <w:rPr>
          <w:rFonts w:ascii="Times New Roman" w:hAnsi="Times New Roman" w:cs="Times New Roman"/>
          <w:sz w:val="28"/>
        </w:rPr>
        <w:t>П</w:t>
      </w:r>
      <w:r w:rsidR="00AC4722" w:rsidRPr="00AC4722">
        <w:rPr>
          <w:rFonts w:ascii="Times New Roman" w:hAnsi="Times New Roman" w:cs="Times New Roman"/>
          <w:sz w:val="28"/>
        </w:rPr>
        <w:t>остановление вступает в силу после его официального опубликования (обнародования)</w:t>
      </w:r>
      <w:r w:rsidR="00AC4722" w:rsidRPr="00AC4722">
        <w:rPr>
          <w:rFonts w:ascii="Times New Roman" w:hAnsi="Times New Roman" w:cs="Times New Roman"/>
          <w:sz w:val="28"/>
          <w:szCs w:val="28"/>
        </w:rPr>
        <w:t>.</w:t>
      </w:r>
    </w:p>
    <w:p w:rsidR="00AC4722" w:rsidRPr="00BF2773" w:rsidRDefault="00AC4722" w:rsidP="00AC472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D42A4">
        <w:rPr>
          <w:rFonts w:ascii="Times New Roman" w:hAnsi="Times New Roman" w:cs="Times New Roman"/>
          <w:color w:val="000000"/>
          <w:sz w:val="28"/>
          <w:szCs w:val="28"/>
        </w:rPr>
        <w:t>Нижнекаменского сельсовета                               М.В. Аносова</w:t>
      </w:r>
    </w:p>
    <w:p w:rsidR="0054631D" w:rsidRDefault="0054631D" w:rsidP="0054631D">
      <w:pPr>
        <w:pStyle w:val="1"/>
        <w:ind w:firstLine="5245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54631D" w:rsidRPr="00294540" w:rsidTr="0022302E">
        <w:trPr>
          <w:trHeight w:val="21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631D" w:rsidRPr="0057194F" w:rsidRDefault="0054631D" w:rsidP="00BF45B0">
            <w:pPr>
              <w:spacing w:after="120"/>
              <w:jc w:val="right"/>
            </w:pPr>
            <w:r w:rsidRPr="0057194F">
              <w:t>ПРИЛОЖЕНИЕ 1</w:t>
            </w:r>
          </w:p>
          <w:p w:rsidR="0054631D" w:rsidRPr="0057194F" w:rsidRDefault="0054631D" w:rsidP="005942EA">
            <w:pPr>
              <w:spacing w:after="120" w:line="240" w:lineRule="exact"/>
              <w:jc w:val="center"/>
            </w:pPr>
            <w:r w:rsidRPr="0057194F">
              <w:t xml:space="preserve">к постановлению администрации </w:t>
            </w:r>
            <w:r w:rsidR="0050542E" w:rsidRPr="0057194F">
              <w:rPr>
                <w:color w:val="000000"/>
              </w:rPr>
              <w:t xml:space="preserve"> </w:t>
            </w:r>
            <w:r w:rsidR="0022302E">
              <w:rPr>
                <w:color w:val="000000"/>
              </w:rPr>
              <w:t>Нижнекаменского сельсовета Алтайского района Алтайского края</w:t>
            </w:r>
          </w:p>
          <w:p w:rsidR="0054631D" w:rsidRPr="0057194F" w:rsidRDefault="00C21212" w:rsidP="005942EA">
            <w:pPr>
              <w:spacing w:line="240" w:lineRule="exact"/>
              <w:jc w:val="center"/>
            </w:pPr>
            <w:r>
              <w:t>от</w:t>
            </w:r>
            <w:r w:rsidR="0022302E">
              <w:t xml:space="preserve"> 30</w:t>
            </w:r>
            <w:r>
              <w:t>.03.202</w:t>
            </w:r>
            <w:r w:rsidR="0022302E">
              <w:t>1</w:t>
            </w:r>
            <w:r>
              <w:t xml:space="preserve"> г.</w:t>
            </w:r>
            <w:r w:rsidR="0054631D" w:rsidRPr="0057194F">
              <w:t xml:space="preserve"> № </w:t>
            </w:r>
            <w:r w:rsidR="0022302E">
              <w:t>26</w:t>
            </w:r>
          </w:p>
          <w:p w:rsidR="00B51EC3" w:rsidRPr="0057194F" w:rsidRDefault="00B51EC3" w:rsidP="005942EA">
            <w:pPr>
              <w:spacing w:line="240" w:lineRule="exact"/>
              <w:jc w:val="center"/>
            </w:pPr>
          </w:p>
        </w:tc>
      </w:tr>
    </w:tbl>
    <w:p w:rsidR="0054631D" w:rsidRPr="00294540" w:rsidRDefault="0054631D" w:rsidP="00C05A17">
      <w:pPr>
        <w:pStyle w:val="2"/>
        <w:suppressAutoHyphens/>
        <w:spacing w:before="120" w:line="240" w:lineRule="exact"/>
        <w:jc w:val="left"/>
        <w:rPr>
          <w:b w:val="0"/>
          <w:szCs w:val="28"/>
        </w:rPr>
      </w:pPr>
      <w:r>
        <w:rPr>
          <w:b w:val="0"/>
          <w:szCs w:val="28"/>
        </w:rPr>
        <w:br w:type="textWrapping" w:clear="all"/>
      </w:r>
    </w:p>
    <w:p w:rsidR="0054631D" w:rsidRPr="00C85410" w:rsidRDefault="0054631D" w:rsidP="0054631D">
      <w:pPr>
        <w:pStyle w:val="2"/>
        <w:suppressAutoHyphens/>
        <w:spacing w:before="120" w:line="240" w:lineRule="exact"/>
        <w:rPr>
          <w:sz w:val="36"/>
          <w:szCs w:val="36"/>
        </w:rPr>
      </w:pPr>
      <w:r w:rsidRPr="00C85410">
        <w:rPr>
          <w:sz w:val="36"/>
          <w:szCs w:val="36"/>
        </w:rPr>
        <w:t>С</w:t>
      </w:r>
      <w:r w:rsidR="00C85410" w:rsidRPr="00C85410">
        <w:rPr>
          <w:sz w:val="36"/>
          <w:szCs w:val="36"/>
        </w:rPr>
        <w:t>труктура и состав</w:t>
      </w:r>
    </w:p>
    <w:p w:rsidR="0054631D" w:rsidRPr="00C85410" w:rsidRDefault="0054631D" w:rsidP="0054631D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 w:rsidRPr="00C85410">
        <w:rPr>
          <w:i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22302E" w:rsidRPr="00C85410">
        <w:rPr>
          <w:iCs/>
          <w:sz w:val="28"/>
          <w:szCs w:val="28"/>
        </w:rPr>
        <w:t>Нижнекаменского сельсовета</w:t>
      </w:r>
    </w:p>
    <w:p w:rsidR="0057194F" w:rsidRPr="00294540" w:rsidRDefault="0057194F" w:rsidP="0054631D">
      <w:pPr>
        <w:suppressAutoHyphens/>
        <w:spacing w:line="240" w:lineRule="exact"/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23"/>
        <w:gridCol w:w="5756"/>
      </w:tblGrid>
      <w:tr w:rsidR="0054631D" w:rsidRPr="00294540" w:rsidTr="005942EA">
        <w:trPr>
          <w:tblHeader/>
        </w:trPr>
        <w:tc>
          <w:tcPr>
            <w:tcW w:w="675" w:type="dxa"/>
          </w:tcPr>
          <w:p w:rsidR="0054631D" w:rsidRPr="00C06A20" w:rsidRDefault="0054631D" w:rsidP="005942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06A2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3" w:type="dxa"/>
          </w:tcPr>
          <w:p w:rsidR="0054631D" w:rsidRPr="00C06A20" w:rsidRDefault="0054631D" w:rsidP="005942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06A20">
              <w:rPr>
                <w:b/>
                <w:sz w:val="24"/>
                <w:szCs w:val="24"/>
              </w:rPr>
              <w:t>Должность при КЧС</w:t>
            </w:r>
          </w:p>
        </w:tc>
        <w:tc>
          <w:tcPr>
            <w:tcW w:w="5756" w:type="dxa"/>
          </w:tcPr>
          <w:p w:rsidR="0054631D" w:rsidRPr="00C06A20" w:rsidRDefault="0054631D" w:rsidP="005942E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06A20">
              <w:rPr>
                <w:b/>
                <w:sz w:val="24"/>
                <w:szCs w:val="24"/>
              </w:rPr>
              <w:t>Должность по основному месту работы</w:t>
            </w:r>
          </w:p>
        </w:tc>
      </w:tr>
      <w:tr w:rsidR="0054631D" w:rsidRPr="00294540" w:rsidTr="005942EA">
        <w:tc>
          <w:tcPr>
            <w:tcW w:w="675" w:type="dxa"/>
          </w:tcPr>
          <w:p w:rsidR="0054631D" w:rsidRPr="00C06A20" w:rsidRDefault="0054631D" w:rsidP="005942EA">
            <w:pPr>
              <w:suppressAutoHyphens/>
              <w:jc w:val="both"/>
              <w:rPr>
                <w:sz w:val="24"/>
                <w:szCs w:val="24"/>
              </w:rPr>
            </w:pPr>
            <w:r w:rsidRPr="00C06A20">
              <w:rPr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54631D" w:rsidRPr="00C06A20" w:rsidRDefault="0054631D" w:rsidP="005942EA">
            <w:pPr>
              <w:suppressAutoHyphens/>
              <w:jc w:val="both"/>
              <w:rPr>
                <w:sz w:val="24"/>
                <w:szCs w:val="24"/>
              </w:rPr>
            </w:pPr>
            <w:r w:rsidRPr="00C06A20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5756" w:type="dxa"/>
          </w:tcPr>
          <w:p w:rsidR="0054631D" w:rsidRPr="00C06A20" w:rsidRDefault="0054631D" w:rsidP="00B51EC3">
            <w:pPr>
              <w:suppressAutoHyphens/>
              <w:jc w:val="both"/>
              <w:rPr>
                <w:sz w:val="24"/>
                <w:szCs w:val="24"/>
              </w:rPr>
            </w:pPr>
            <w:r w:rsidRPr="00C06A20">
              <w:rPr>
                <w:sz w:val="24"/>
                <w:szCs w:val="24"/>
              </w:rPr>
              <w:t>- Глава</w:t>
            </w:r>
            <w:r w:rsidR="00B51EC3">
              <w:rPr>
                <w:sz w:val="24"/>
                <w:szCs w:val="24"/>
              </w:rPr>
              <w:t xml:space="preserve"> сельского поселения</w:t>
            </w:r>
            <w:r w:rsidRPr="00C06A20">
              <w:rPr>
                <w:sz w:val="24"/>
                <w:szCs w:val="24"/>
              </w:rPr>
              <w:t>.</w:t>
            </w:r>
          </w:p>
        </w:tc>
      </w:tr>
      <w:tr w:rsidR="0054631D" w:rsidRPr="00294540" w:rsidTr="005942EA">
        <w:tc>
          <w:tcPr>
            <w:tcW w:w="675" w:type="dxa"/>
          </w:tcPr>
          <w:p w:rsidR="0054631D" w:rsidRPr="00C06A20" w:rsidRDefault="00C85410" w:rsidP="005942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54631D" w:rsidRPr="00C06A20" w:rsidRDefault="0054631D" w:rsidP="005942EA">
            <w:pPr>
              <w:suppressAutoHyphens/>
              <w:jc w:val="both"/>
              <w:rPr>
                <w:sz w:val="24"/>
                <w:szCs w:val="24"/>
              </w:rPr>
            </w:pPr>
            <w:r w:rsidRPr="00C06A20">
              <w:rPr>
                <w:sz w:val="24"/>
                <w:szCs w:val="24"/>
              </w:rPr>
              <w:t>Заместители председателя комиссии:</w:t>
            </w:r>
          </w:p>
        </w:tc>
        <w:tc>
          <w:tcPr>
            <w:tcW w:w="5756" w:type="dxa"/>
          </w:tcPr>
          <w:p w:rsidR="0022302E" w:rsidRDefault="0054631D" w:rsidP="0022302E">
            <w:pPr>
              <w:suppressAutoHyphens/>
              <w:jc w:val="both"/>
              <w:rPr>
                <w:sz w:val="24"/>
                <w:szCs w:val="24"/>
              </w:rPr>
            </w:pPr>
            <w:r w:rsidRPr="00C06A20">
              <w:rPr>
                <w:sz w:val="24"/>
                <w:szCs w:val="24"/>
              </w:rPr>
              <w:t>-</w:t>
            </w:r>
            <w:r w:rsidR="0022302E">
              <w:rPr>
                <w:sz w:val="24"/>
                <w:szCs w:val="24"/>
              </w:rPr>
              <w:t xml:space="preserve"> секретарь администрации</w:t>
            </w:r>
          </w:p>
          <w:p w:rsidR="00C85410" w:rsidRPr="00C06A20" w:rsidRDefault="00C85410" w:rsidP="00C8541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участковый уполномоченный полиции </w:t>
            </w:r>
            <w:r w:rsidRPr="00C06A20">
              <w:rPr>
                <w:sz w:val="24"/>
                <w:szCs w:val="24"/>
              </w:rPr>
              <w:t xml:space="preserve"> (по согласованию);</w:t>
            </w:r>
          </w:p>
          <w:p w:rsidR="00C85410" w:rsidRDefault="00C85410" w:rsidP="0022302E">
            <w:pPr>
              <w:suppressAutoHyphens/>
              <w:jc w:val="both"/>
              <w:rPr>
                <w:sz w:val="24"/>
                <w:szCs w:val="24"/>
              </w:rPr>
            </w:pPr>
          </w:p>
          <w:p w:rsidR="0054631D" w:rsidRPr="00C06A20" w:rsidRDefault="00C05A17" w:rsidP="00C05A1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631D" w:rsidRDefault="00C85410" w:rsidP="0054631D">
      <w:pPr>
        <w:suppressAutoHyphens/>
        <w:ind w:firstLine="720"/>
        <w:jc w:val="center"/>
        <w:rPr>
          <w:sz w:val="28"/>
          <w:szCs w:val="28"/>
        </w:rPr>
      </w:pPr>
      <w:r w:rsidRPr="00C85410">
        <w:rPr>
          <w:b/>
          <w:sz w:val="36"/>
          <w:szCs w:val="36"/>
        </w:rPr>
        <w:t>Группа оперативного управления</w:t>
      </w:r>
      <w:r w:rsidRPr="00C06A20">
        <w:rPr>
          <w:sz w:val="24"/>
          <w:szCs w:val="24"/>
        </w:rPr>
        <w:t>:</w:t>
      </w: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15"/>
        <w:gridCol w:w="1965"/>
        <w:gridCol w:w="1720"/>
        <w:gridCol w:w="1587"/>
        <w:gridCol w:w="1674"/>
      </w:tblGrid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Наименование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Наименование техники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Место дислокации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Время готовности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Порядок оповещения 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C85410" w:rsidP="00F11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АМУР СП «Бирюкса»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Фирцев Андрей Михайлович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8-909-507-37-52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Бульдозер 1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Экскаватор 1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Самосвал 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Каскад озер ур. Самолет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Посыльные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22 – 8- 78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8-9132493565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ИП КФХ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Глазырин Андрей Анатольевич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8-905-928-12-20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Бульдозер 1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КУН 1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Самосвал 2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Эксковатор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27 – 4 – 80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8-9059281220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ИП ГКФХ «Разова В.В.»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Коробейников Д.В.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8-961-981-89-45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Бульдозер 1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8-961-981-89-45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ИП ГКФХ «Пятков С.А..»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Пятков Семен Александрович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8-903-948-78-55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Бульдозер 1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МТЗ 1221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8-903-948-78-55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ИП Капытин </w:t>
            </w:r>
            <w:r w:rsidRPr="009D3C6C">
              <w:rPr>
                <w:sz w:val="28"/>
                <w:szCs w:val="28"/>
              </w:rPr>
              <w:lastRenderedPageBreak/>
              <w:t>Юрий Михайлович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lastRenderedPageBreak/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Пер. </w:t>
            </w:r>
            <w:r w:rsidRPr="009D3C6C">
              <w:rPr>
                <w:sz w:val="28"/>
                <w:szCs w:val="28"/>
              </w:rPr>
              <w:lastRenderedPageBreak/>
              <w:t>Кирпичный 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8-960-953-</w:t>
            </w:r>
            <w:r w:rsidRPr="009D3C6C">
              <w:rPr>
                <w:sz w:val="28"/>
                <w:szCs w:val="28"/>
              </w:rPr>
              <w:lastRenderedPageBreak/>
              <w:t>33-81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 xml:space="preserve">Манаенков Виталий Сергеевич 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ИП ГКФХ «Манаенкова О.А.»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8-963-522-24-46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МТЗ 82(кун, лопата)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Карлик, район базара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8-963-522-24-46</w:t>
            </w:r>
          </w:p>
        </w:tc>
      </w:tr>
      <w:tr w:rsidR="00176C24" w:rsidRPr="000307B1" w:rsidTr="00F11A3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ИП ГКФХ Кочтыгов Александр Владимирович</w:t>
            </w:r>
          </w:p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8-960-962-84-73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4" w:rsidRPr="009D3C6C" w:rsidRDefault="00176C24" w:rsidP="00F11A3A">
            <w:pPr>
              <w:jc w:val="center"/>
              <w:rPr>
                <w:sz w:val="28"/>
                <w:szCs w:val="28"/>
              </w:rPr>
            </w:pPr>
            <w:r w:rsidRPr="009D3C6C">
              <w:rPr>
                <w:sz w:val="28"/>
                <w:szCs w:val="28"/>
              </w:rPr>
              <w:t>8-960-962-84-73</w:t>
            </w:r>
          </w:p>
        </w:tc>
      </w:tr>
    </w:tbl>
    <w:p w:rsidR="00176C24" w:rsidRPr="000307B1" w:rsidRDefault="00176C24" w:rsidP="00176C24">
      <w:pPr>
        <w:ind w:left="60"/>
        <w:jc w:val="center"/>
        <w:rPr>
          <w:rFonts w:ascii="Arial" w:hAnsi="Arial" w:cs="Arial"/>
          <w:sz w:val="24"/>
          <w:szCs w:val="24"/>
        </w:rPr>
      </w:pPr>
    </w:p>
    <w:p w:rsidR="00176C24" w:rsidRDefault="00176C24" w:rsidP="00176C24">
      <w:pPr>
        <w:ind w:left="60"/>
        <w:rPr>
          <w:rFonts w:ascii="Arial" w:hAnsi="Arial" w:cs="Arial"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 </w:t>
      </w:r>
    </w:p>
    <w:p w:rsidR="00176C24" w:rsidRDefault="00176C24" w:rsidP="00176C24">
      <w:pPr>
        <w:jc w:val="right"/>
        <w:rPr>
          <w:sz w:val="24"/>
          <w:szCs w:val="24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7C2CE6" w:rsidRDefault="007C2CE6" w:rsidP="0054631D">
      <w:pPr>
        <w:suppressAutoHyphens/>
        <w:ind w:firstLine="720"/>
        <w:jc w:val="center"/>
        <w:rPr>
          <w:sz w:val="28"/>
          <w:szCs w:val="28"/>
        </w:rPr>
      </w:pPr>
    </w:p>
    <w:p w:rsidR="00176C24" w:rsidRDefault="00176C24" w:rsidP="0054631D">
      <w:pPr>
        <w:suppressAutoHyphens/>
        <w:ind w:firstLine="720"/>
        <w:jc w:val="center"/>
        <w:rPr>
          <w:sz w:val="28"/>
          <w:szCs w:val="28"/>
        </w:rPr>
      </w:pPr>
    </w:p>
    <w:p w:rsidR="00B51EC3" w:rsidRDefault="00B51EC3" w:rsidP="007C2CE6">
      <w:pPr>
        <w:ind w:left="8789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7"/>
      </w:tblGrid>
      <w:tr w:rsidR="007C2CE6" w:rsidRPr="00294540" w:rsidTr="007C2CE6">
        <w:trPr>
          <w:trHeight w:val="788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7C2CE6" w:rsidRPr="0057194F" w:rsidRDefault="007C2CE6" w:rsidP="007C2CE6">
            <w:pPr>
              <w:spacing w:line="240" w:lineRule="exact"/>
              <w:jc w:val="center"/>
            </w:pPr>
          </w:p>
        </w:tc>
      </w:tr>
    </w:tbl>
    <w:tbl>
      <w:tblPr>
        <w:tblpPr w:leftFromText="180" w:rightFromText="180" w:vertAnchor="text" w:tblpX="54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0"/>
      </w:tblGrid>
      <w:tr w:rsidR="00B51EC3" w:rsidRPr="0057194F" w:rsidTr="007C2CE6"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B51EC3" w:rsidRPr="0057194F" w:rsidRDefault="00B51EC3" w:rsidP="005942EA">
            <w:pPr>
              <w:spacing w:line="240" w:lineRule="exact"/>
              <w:jc w:val="center"/>
            </w:pPr>
          </w:p>
          <w:p w:rsidR="00B51EC3" w:rsidRDefault="00B51EC3" w:rsidP="005942EA">
            <w:pPr>
              <w:spacing w:line="240" w:lineRule="exact"/>
              <w:jc w:val="center"/>
            </w:pPr>
          </w:p>
          <w:p w:rsidR="007C2CE6" w:rsidRPr="0057194F" w:rsidRDefault="007C2CE6" w:rsidP="005942EA">
            <w:pPr>
              <w:spacing w:line="240" w:lineRule="exact"/>
              <w:jc w:val="center"/>
            </w:pPr>
          </w:p>
        </w:tc>
      </w:tr>
    </w:tbl>
    <w:p w:rsidR="0054631D" w:rsidRDefault="0054631D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p w:rsidR="00B51EC3" w:rsidRDefault="00B51EC3" w:rsidP="0054631D">
      <w:pPr>
        <w:rPr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7C2CE6" w:rsidRPr="00294540" w:rsidTr="00F11A3A">
        <w:trPr>
          <w:trHeight w:val="21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2CE6" w:rsidRPr="0057194F" w:rsidRDefault="007C2CE6" w:rsidP="00F11A3A">
            <w:pPr>
              <w:spacing w:after="120"/>
              <w:jc w:val="right"/>
            </w:pPr>
            <w:r w:rsidRPr="0057194F">
              <w:t xml:space="preserve">ПРИЛОЖЕНИЕ </w:t>
            </w:r>
            <w:r w:rsidR="00461C1F">
              <w:t>2</w:t>
            </w:r>
          </w:p>
          <w:p w:rsidR="007C2CE6" w:rsidRPr="0057194F" w:rsidRDefault="007C2CE6" w:rsidP="00F11A3A">
            <w:pPr>
              <w:spacing w:after="120" w:line="240" w:lineRule="exact"/>
              <w:jc w:val="center"/>
            </w:pPr>
            <w:r w:rsidRPr="0057194F">
              <w:t xml:space="preserve">к постановлению администрации </w:t>
            </w:r>
            <w:r w:rsidRPr="005719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Нижнекаменского сельсовета Алтайского района Алтайского края</w:t>
            </w:r>
          </w:p>
          <w:p w:rsidR="007C2CE6" w:rsidRPr="0057194F" w:rsidRDefault="007C2CE6" w:rsidP="00F11A3A">
            <w:pPr>
              <w:spacing w:line="240" w:lineRule="exact"/>
              <w:jc w:val="center"/>
            </w:pPr>
            <w:r>
              <w:t>от 30.03.2021 г.</w:t>
            </w:r>
            <w:r w:rsidRPr="0057194F">
              <w:t xml:space="preserve"> № </w:t>
            </w:r>
            <w:r>
              <w:t>26</w:t>
            </w:r>
          </w:p>
          <w:p w:rsidR="007C2CE6" w:rsidRPr="0057194F" w:rsidRDefault="007C2CE6" w:rsidP="00F11A3A">
            <w:pPr>
              <w:spacing w:line="240" w:lineRule="exact"/>
              <w:jc w:val="center"/>
            </w:pPr>
          </w:p>
        </w:tc>
      </w:tr>
    </w:tbl>
    <w:p w:rsidR="007C2CE6" w:rsidRDefault="007C2CE6" w:rsidP="007C2CE6">
      <w:pPr>
        <w:jc w:val="right"/>
        <w:rPr>
          <w:sz w:val="28"/>
        </w:rPr>
      </w:pPr>
    </w:p>
    <w:p w:rsidR="007C2CE6" w:rsidRDefault="007C2CE6" w:rsidP="007C2CE6">
      <w:pPr>
        <w:jc w:val="right"/>
        <w:rPr>
          <w:sz w:val="28"/>
        </w:rPr>
      </w:pPr>
    </w:p>
    <w:p w:rsidR="007C2CE6" w:rsidRDefault="007C2CE6" w:rsidP="007C2CE6">
      <w:pPr>
        <w:jc w:val="right"/>
        <w:rPr>
          <w:sz w:val="28"/>
        </w:rPr>
      </w:pPr>
    </w:p>
    <w:p w:rsidR="007C2CE6" w:rsidRDefault="007C2CE6" w:rsidP="007C2CE6">
      <w:pPr>
        <w:jc w:val="right"/>
        <w:rPr>
          <w:sz w:val="28"/>
        </w:rPr>
      </w:pPr>
    </w:p>
    <w:p w:rsidR="007C2CE6" w:rsidRDefault="007C2CE6" w:rsidP="007C2CE6">
      <w:pPr>
        <w:jc w:val="right"/>
        <w:rPr>
          <w:sz w:val="28"/>
        </w:rPr>
      </w:pPr>
    </w:p>
    <w:p w:rsidR="007C2CE6" w:rsidRDefault="007C2CE6" w:rsidP="007C2CE6">
      <w:pPr>
        <w:jc w:val="right"/>
        <w:rPr>
          <w:sz w:val="28"/>
        </w:rPr>
      </w:pPr>
    </w:p>
    <w:p w:rsidR="0054631D" w:rsidRPr="0054631D" w:rsidRDefault="007C2CE6" w:rsidP="007C2CE6">
      <w:pPr>
        <w:pStyle w:val="2"/>
      </w:pPr>
      <w:r>
        <w:t xml:space="preserve">                                                </w:t>
      </w:r>
      <w:r w:rsidR="0054631D" w:rsidRPr="0054631D">
        <w:t>ПОЛОЖЕНИЕ</w:t>
      </w:r>
    </w:p>
    <w:p w:rsidR="0054631D" w:rsidRPr="0054631D" w:rsidRDefault="0054631D" w:rsidP="007C2CE6">
      <w:pPr>
        <w:jc w:val="center"/>
        <w:rPr>
          <w:b/>
          <w:bCs/>
          <w:sz w:val="28"/>
        </w:rPr>
      </w:pPr>
      <w:r w:rsidRPr="0054631D">
        <w:rPr>
          <w:b/>
          <w:bCs/>
          <w:sz w:val="28"/>
        </w:rPr>
        <w:t>о комиссии по чрезвычайным ситуациям</w:t>
      </w:r>
    </w:p>
    <w:p w:rsidR="0054631D" w:rsidRPr="0054631D" w:rsidRDefault="007C2CE6" w:rsidP="007C2C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Нижнекаменского сельсовета</w:t>
      </w:r>
    </w:p>
    <w:p w:rsidR="0054631D" w:rsidRPr="0054631D" w:rsidRDefault="0054631D" w:rsidP="007C2CE6">
      <w:pPr>
        <w:jc w:val="center"/>
        <w:rPr>
          <w:b/>
          <w:bCs/>
          <w:sz w:val="28"/>
        </w:rPr>
      </w:pPr>
    </w:p>
    <w:p w:rsidR="0054631D" w:rsidRDefault="0054631D" w:rsidP="0054631D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>Общие положения.</w:t>
      </w:r>
    </w:p>
    <w:p w:rsidR="0054631D" w:rsidRDefault="0054631D" w:rsidP="0054631D">
      <w:pPr>
        <w:pStyle w:val="aa"/>
        <w:jc w:val="both"/>
      </w:pPr>
      <w:r>
        <w:t xml:space="preserve">1.1.Комиссия по чрезвычайным ситуациям </w:t>
      </w:r>
      <w:r w:rsidR="007C2CE6">
        <w:t>Нижнекаменского сельсовета</w:t>
      </w:r>
      <w:r>
        <w:t xml:space="preserve"> (далее комиссия) является координирующим органом единой государственной системы предупреждения и ликвидации чрезвычайных ситуаций.</w:t>
      </w:r>
    </w:p>
    <w:p w:rsidR="0054631D" w:rsidRDefault="0054631D" w:rsidP="0054631D">
      <w:pPr>
        <w:ind w:firstLine="720"/>
        <w:jc w:val="both"/>
        <w:rPr>
          <w:sz w:val="28"/>
        </w:rPr>
      </w:pPr>
      <w:r>
        <w:rPr>
          <w:sz w:val="28"/>
        </w:rPr>
        <w:t xml:space="preserve">1.2.Комиссия предназначена для организации и выполнения работ по предупреждению чрезвычайных ситуаций, уменьшению ущерба от них, ликвидации последствий чрезвычайных ситуаций, координации деятельности по этим вопросам </w:t>
      </w:r>
      <w:r w:rsidR="00C03377">
        <w:rPr>
          <w:sz w:val="28"/>
        </w:rPr>
        <w:t>всех организаций</w:t>
      </w:r>
      <w:r>
        <w:rPr>
          <w:sz w:val="28"/>
        </w:rPr>
        <w:t xml:space="preserve">, расположенных на территории </w:t>
      </w:r>
      <w:r w:rsidRPr="00AC4722">
        <w:rPr>
          <w:color w:val="000000"/>
          <w:sz w:val="28"/>
          <w:szCs w:val="28"/>
        </w:rPr>
        <w:t>сельского поселения</w:t>
      </w:r>
      <w:r>
        <w:rPr>
          <w:sz w:val="28"/>
        </w:rPr>
        <w:t>.</w:t>
      </w:r>
    </w:p>
    <w:p w:rsidR="0054631D" w:rsidRDefault="0054631D" w:rsidP="0054631D">
      <w:pPr>
        <w:ind w:firstLine="720"/>
        <w:jc w:val="both"/>
        <w:rPr>
          <w:sz w:val="28"/>
        </w:rPr>
      </w:pPr>
      <w:r>
        <w:rPr>
          <w:sz w:val="28"/>
        </w:rPr>
        <w:t xml:space="preserve">1.3.Комиссия является постоянно действующим органом администрации </w:t>
      </w:r>
      <w:r w:rsidRPr="00AC4722">
        <w:rPr>
          <w:color w:val="000000"/>
          <w:sz w:val="28"/>
          <w:szCs w:val="28"/>
        </w:rPr>
        <w:t>сельского поселения</w:t>
      </w:r>
      <w:r>
        <w:rPr>
          <w:sz w:val="28"/>
        </w:rPr>
        <w:t xml:space="preserve"> и работает под руководством председателя комиссии. Председатель комиссии несет персональную ответственность за выполнение возложенных на комиссию задач и функций.</w:t>
      </w:r>
    </w:p>
    <w:p w:rsidR="0054631D" w:rsidRDefault="0054631D" w:rsidP="0054631D">
      <w:pPr>
        <w:ind w:firstLine="720"/>
        <w:jc w:val="both"/>
        <w:rPr>
          <w:sz w:val="28"/>
        </w:rPr>
      </w:pPr>
      <w:r>
        <w:rPr>
          <w:sz w:val="28"/>
        </w:rPr>
        <w:t>1.4.Комиссия состоит из</w:t>
      </w:r>
      <w:r w:rsidR="00C03377">
        <w:rPr>
          <w:sz w:val="28"/>
        </w:rPr>
        <w:t xml:space="preserve"> группы оперативного управления.</w:t>
      </w:r>
      <w:r>
        <w:rPr>
          <w:sz w:val="28"/>
        </w:rPr>
        <w:t xml:space="preserve"> Персональный состав комиссии утверждает глава </w:t>
      </w:r>
      <w:r w:rsidRPr="00AC4722">
        <w:rPr>
          <w:color w:val="000000"/>
          <w:sz w:val="28"/>
          <w:szCs w:val="28"/>
        </w:rPr>
        <w:t>сельского поселения</w:t>
      </w:r>
      <w:r w:rsidR="00C03377">
        <w:rPr>
          <w:color w:val="000000"/>
          <w:sz w:val="28"/>
          <w:szCs w:val="28"/>
        </w:rPr>
        <w:t>.</w:t>
      </w:r>
    </w:p>
    <w:p w:rsidR="0054631D" w:rsidRDefault="0054631D" w:rsidP="0054631D">
      <w:pPr>
        <w:pStyle w:val="21"/>
      </w:pPr>
      <w:r>
        <w:t>1.5.В своей деятельности комиссия руководствуется Конституцией Российской Федерации, постановлениями и распоряжениями Правительства Российской Федерации, Губернатора края, главы района,</w:t>
      </w:r>
      <w:r w:rsidRPr="0054631D">
        <w:t xml:space="preserve"> </w:t>
      </w:r>
      <w:r>
        <w:t>главы</w:t>
      </w:r>
      <w:r>
        <w:rPr>
          <w:color w:val="000000"/>
          <w:szCs w:val="28"/>
        </w:rPr>
        <w:t xml:space="preserve"> </w:t>
      </w:r>
      <w:r w:rsidRPr="00AC4722">
        <w:rPr>
          <w:color w:val="000000"/>
          <w:szCs w:val="28"/>
        </w:rPr>
        <w:t>сельского поселения</w:t>
      </w:r>
      <w:r>
        <w:rPr>
          <w:color w:val="000000"/>
          <w:szCs w:val="28"/>
        </w:rPr>
        <w:t>,</w:t>
      </w:r>
      <w:r>
        <w:t xml:space="preserve"> а также другими нормативными актами в области защиты населения и территорий района от чрезвычайных ситуаций.</w:t>
      </w:r>
    </w:p>
    <w:p w:rsidR="005B5CAA" w:rsidRDefault="005B5CAA" w:rsidP="0054631D">
      <w:pPr>
        <w:ind w:firstLine="720"/>
        <w:jc w:val="both"/>
        <w:rPr>
          <w:sz w:val="28"/>
        </w:rPr>
      </w:pPr>
    </w:p>
    <w:p w:rsidR="0054631D" w:rsidRDefault="0054631D" w:rsidP="0054631D">
      <w:pPr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Основные задачи комиссии.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2.1.Организация и контроль за осуществлением мероприятий по предупреждению и ликвидации чрезвычайных ситуаций, а также по обеспечению надежности работы потенциально опасных объектов в условиях чрезвычайных ситуаций.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2.2.Организация наблюдения и контроля за состоянием окружающей природной среды и потенциально опасных объектов, прогнозирование чрезвычайных ситуаций.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2.3.Организация и обеспечение готовности к действиям в условиях чрезвычайных ситуаций органов управления, сил и средств формирований, пункта управления.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2.4.Организация разработки нормативных правовых актов в области защиты населения и территории от чрезвычайных ситуаций.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BD722E">
        <w:rPr>
          <w:sz w:val="28"/>
        </w:rPr>
        <w:t>5</w:t>
      </w:r>
      <w:r>
        <w:rPr>
          <w:sz w:val="28"/>
        </w:rPr>
        <w:t>.Организация и руководство работами по ликвидации чрезвычайных ситуаций.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D722E">
        <w:rPr>
          <w:sz w:val="28"/>
        </w:rPr>
        <w:t>6</w:t>
      </w:r>
      <w:r>
        <w:rPr>
          <w:sz w:val="28"/>
        </w:rPr>
        <w:t>.Планирование и организация эвакуации населения, размещения эвакуированного населения и возвращения его после ликвидации чрезвычайных ситуаций в места постоянного проживания.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D722E">
        <w:rPr>
          <w:sz w:val="28"/>
        </w:rPr>
        <w:t>7</w:t>
      </w:r>
      <w:r>
        <w:rPr>
          <w:sz w:val="28"/>
        </w:rPr>
        <w:t>.Организация сбора и обмена информацией в области защиты населения и территорий от чрезвычайных ситуаций.</w:t>
      </w:r>
    </w:p>
    <w:p w:rsidR="0054631D" w:rsidRDefault="0054631D" w:rsidP="0054631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D722E">
        <w:rPr>
          <w:sz w:val="28"/>
        </w:rPr>
        <w:t>8</w:t>
      </w:r>
      <w:r>
        <w:rPr>
          <w:sz w:val="28"/>
        </w:rPr>
        <w:t>.Организация обучения населения, должностных лиц органов управления, подразделений и звеньев РСЧС к действиям в чрезвычайных ситуациях.</w:t>
      </w:r>
    </w:p>
    <w:p w:rsidR="0054631D" w:rsidRDefault="0054631D" w:rsidP="0054631D">
      <w:pPr>
        <w:ind w:firstLine="709"/>
        <w:jc w:val="both"/>
        <w:rPr>
          <w:sz w:val="28"/>
        </w:rPr>
      </w:pPr>
    </w:p>
    <w:p w:rsidR="003A5A64" w:rsidRDefault="003A5A64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Default="00A13553" w:rsidP="00C21212">
      <w:pPr>
        <w:pStyle w:val="aa"/>
        <w:ind w:firstLine="0"/>
        <w:jc w:val="both"/>
      </w:pPr>
    </w:p>
    <w:p w:rsidR="00A13553" w:rsidRPr="0057194F" w:rsidRDefault="00A13553" w:rsidP="00A13553">
      <w:pPr>
        <w:spacing w:after="120"/>
        <w:jc w:val="right"/>
      </w:pPr>
      <w:r w:rsidRPr="0057194F">
        <w:t xml:space="preserve">ПРИЛОЖЕНИЕ </w:t>
      </w:r>
      <w:r>
        <w:t>3</w:t>
      </w:r>
    </w:p>
    <w:p w:rsidR="00A13553" w:rsidRDefault="00A13553" w:rsidP="00A13553">
      <w:pPr>
        <w:spacing w:after="120" w:line="240" w:lineRule="exact"/>
        <w:jc w:val="right"/>
        <w:rPr>
          <w:color w:val="000000"/>
        </w:rPr>
      </w:pPr>
      <w:r w:rsidRPr="0057194F">
        <w:t xml:space="preserve">к постановлению администрации </w:t>
      </w:r>
      <w:r w:rsidRPr="0057194F">
        <w:rPr>
          <w:color w:val="000000"/>
        </w:rPr>
        <w:t xml:space="preserve"> </w:t>
      </w:r>
    </w:p>
    <w:p w:rsidR="00A13553" w:rsidRDefault="00A13553" w:rsidP="00A13553">
      <w:pPr>
        <w:spacing w:after="120" w:line="240" w:lineRule="exact"/>
        <w:jc w:val="right"/>
        <w:rPr>
          <w:color w:val="000000"/>
        </w:rPr>
      </w:pPr>
      <w:r>
        <w:rPr>
          <w:color w:val="000000"/>
        </w:rPr>
        <w:t>Нижнекаменского сельсовета</w:t>
      </w:r>
    </w:p>
    <w:p w:rsidR="00A13553" w:rsidRPr="0057194F" w:rsidRDefault="00A13553" w:rsidP="00A13553">
      <w:pPr>
        <w:spacing w:after="120" w:line="240" w:lineRule="exact"/>
        <w:jc w:val="right"/>
      </w:pPr>
      <w:r>
        <w:rPr>
          <w:color w:val="000000"/>
        </w:rPr>
        <w:t xml:space="preserve"> Алтайского района Алтайского края</w:t>
      </w:r>
    </w:p>
    <w:p w:rsidR="00A13553" w:rsidRDefault="00A13553" w:rsidP="00A13553">
      <w:pPr>
        <w:spacing w:line="240" w:lineRule="exact"/>
        <w:jc w:val="right"/>
      </w:pPr>
      <w:r>
        <w:t>от 30.03.2021 г.</w:t>
      </w:r>
      <w:r w:rsidRPr="0057194F">
        <w:t xml:space="preserve"> № </w:t>
      </w:r>
      <w:r>
        <w:t>26</w:t>
      </w:r>
    </w:p>
    <w:p w:rsidR="009D332B" w:rsidRDefault="009D332B" w:rsidP="00A13553">
      <w:pPr>
        <w:spacing w:line="240" w:lineRule="exact"/>
        <w:jc w:val="right"/>
      </w:pP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"/>
        <w:gridCol w:w="98"/>
        <w:gridCol w:w="60"/>
        <w:gridCol w:w="98"/>
        <w:gridCol w:w="8595"/>
        <w:gridCol w:w="159"/>
      </w:tblGrid>
      <w:tr w:rsidR="009D332B" w:rsidRPr="006148CF" w:rsidTr="00F11A3A">
        <w:trPr>
          <w:gridAfter w:val="1"/>
          <w:tblCellSpacing w:w="0" w:type="dxa"/>
        </w:trPr>
        <w:tc>
          <w:tcPr>
            <w:tcW w:w="8901" w:type="dxa"/>
            <w:gridSpan w:val="5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УТВЕРЖДАЮ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Глава Нижнекаменского сельсовета Алтайского района Алтайского края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0" w:name="dst101560"/>
            <w:bookmarkEnd w:id="0"/>
            <w:r w:rsidRPr="006148CF">
              <w:rPr>
                <w:sz w:val="24"/>
                <w:szCs w:val="24"/>
              </w:rPr>
              <w:t>(должность руководителя (заместителя руководителя) органа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1" w:name="dst101561"/>
            <w:bookmarkEnd w:id="1"/>
            <w:r w:rsidRPr="006148CF">
              <w:rPr>
                <w:sz w:val="24"/>
                <w:szCs w:val="24"/>
              </w:rPr>
              <w:t>местного самоуправления)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Аносова Марина Владимировна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2" w:name="dst101562"/>
            <w:bookmarkEnd w:id="2"/>
            <w:r w:rsidRPr="006148CF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</w:tcBorders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3" w:name="dst101563"/>
            <w:bookmarkEnd w:id="3"/>
            <w:r w:rsidRPr="006148CF">
              <w:rPr>
                <w:sz w:val="24"/>
                <w:szCs w:val="24"/>
              </w:rPr>
              <w:t>(подпись и М.П.)</w:t>
            </w:r>
          </w:p>
        </w:tc>
      </w:tr>
      <w:tr w:rsidR="009D332B" w:rsidRPr="006148CF" w:rsidTr="00F11A3A">
        <w:trPr>
          <w:tblCellSpacing w:w="0" w:type="dxa"/>
        </w:trPr>
        <w:tc>
          <w:tcPr>
            <w:tcW w:w="68" w:type="dxa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4" w:name="dst101564"/>
            <w:bookmarkEnd w:id="4"/>
            <w:r w:rsidRPr="006148CF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r w:rsidRPr="006148C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5" w:name="dst101565"/>
            <w:bookmarkEnd w:id="5"/>
            <w:r w:rsidRPr="006148CF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9D332B">
            <w:pPr>
              <w:spacing w:after="100"/>
              <w:ind w:left="6938"/>
              <w:rPr>
                <w:sz w:val="24"/>
                <w:szCs w:val="24"/>
              </w:rPr>
            </w:pPr>
            <w:bookmarkStart w:id="6" w:name="dst101566"/>
            <w:bookmarkEnd w:id="6"/>
            <w:r>
              <w:rPr>
                <w:sz w:val="24"/>
                <w:szCs w:val="24"/>
              </w:rPr>
              <w:t>30 марта    2021</w:t>
            </w:r>
          </w:p>
        </w:tc>
        <w:tc>
          <w:tcPr>
            <w:tcW w:w="0" w:type="auto"/>
            <w:vAlign w:val="center"/>
            <w:hideMark/>
          </w:tcPr>
          <w:p w:rsidR="009D332B" w:rsidRPr="006148CF" w:rsidRDefault="009D332B" w:rsidP="00F11A3A">
            <w:pPr>
              <w:spacing w:after="100"/>
              <w:rPr>
                <w:sz w:val="24"/>
                <w:szCs w:val="24"/>
              </w:rPr>
            </w:pPr>
            <w:bookmarkStart w:id="7" w:name="dst101567"/>
            <w:bookmarkEnd w:id="7"/>
            <w:r w:rsidRPr="006148CF">
              <w:rPr>
                <w:sz w:val="24"/>
                <w:szCs w:val="24"/>
              </w:rPr>
              <w:t>г.</w:t>
            </w:r>
          </w:p>
        </w:tc>
      </w:tr>
    </w:tbl>
    <w:p w:rsidR="009D332B" w:rsidRPr="006148CF" w:rsidRDefault="009D332B" w:rsidP="009D332B">
      <w:pPr>
        <w:rPr>
          <w:sz w:val="24"/>
          <w:szCs w:val="24"/>
        </w:rPr>
      </w:pPr>
      <w:r w:rsidRPr="006148CF">
        <w:rPr>
          <w:sz w:val="24"/>
          <w:szCs w:val="24"/>
        </w:rPr>
        <w:t> 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bookmarkStart w:id="8" w:name="dst101568"/>
      <w:bookmarkEnd w:id="8"/>
      <w:r w:rsidRPr="008F67AC">
        <w:rPr>
          <w:sz w:val="32"/>
          <w:szCs w:val="32"/>
        </w:rPr>
        <w:t>ПАСПОРТ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8F67AC">
        <w:rPr>
          <w:sz w:val="32"/>
          <w:szCs w:val="32"/>
        </w:rPr>
        <w:t xml:space="preserve">населенного пункта, подверженного угрозе </w:t>
      </w:r>
      <w:r>
        <w:rPr>
          <w:sz w:val="32"/>
          <w:szCs w:val="32"/>
        </w:rPr>
        <w:t>сезонных</w:t>
      </w:r>
      <w:r w:rsidRPr="008F67AC">
        <w:rPr>
          <w:sz w:val="32"/>
          <w:szCs w:val="32"/>
        </w:rPr>
        <w:t xml:space="preserve"> пожаров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148CF">
        <w:rPr>
          <w:rFonts w:ascii="Courier New" w:hAnsi="Courier New" w:cs="Courier New"/>
        </w:rPr>
        <w:t> 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9" w:name="dst101569"/>
      <w:bookmarkEnd w:id="9"/>
      <w:r w:rsidRPr="006148CF">
        <w:rPr>
          <w:rFonts w:ascii="Courier New" w:hAnsi="Courier New" w:cs="Courier New"/>
        </w:rPr>
        <w:t xml:space="preserve">    Наименование населенного пункта </w:t>
      </w:r>
      <w:r>
        <w:rPr>
          <w:rFonts w:ascii="Courier New" w:hAnsi="Courier New" w:cs="Courier New"/>
        </w:rPr>
        <w:t>село Нижнекаменка</w:t>
      </w:r>
      <w:r w:rsidRPr="006148CF">
        <w:rPr>
          <w:rFonts w:ascii="Courier New" w:hAnsi="Courier New" w:cs="Courier New"/>
        </w:rPr>
        <w:t>_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0" w:name="dst101570"/>
      <w:bookmarkEnd w:id="10"/>
      <w:r w:rsidRPr="006148CF">
        <w:rPr>
          <w:rFonts w:ascii="Courier New" w:hAnsi="Courier New" w:cs="Courier New"/>
        </w:rPr>
        <w:t xml:space="preserve">    Наименование поселения ______________________________________________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1" w:name="dst101571"/>
      <w:bookmarkEnd w:id="11"/>
      <w:r w:rsidRPr="006148CF">
        <w:rPr>
          <w:rFonts w:ascii="Courier New" w:hAnsi="Courier New" w:cs="Courier New"/>
        </w:rPr>
        <w:t xml:space="preserve">    Наименование городского округа ________________________________________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2" w:name="dst101572"/>
      <w:bookmarkEnd w:id="12"/>
      <w:r w:rsidRPr="006148CF">
        <w:rPr>
          <w:rFonts w:ascii="Courier New" w:hAnsi="Courier New" w:cs="Courier New"/>
        </w:rPr>
        <w:t xml:space="preserve">    Наименование субъекта Российской Федерации </w:t>
      </w:r>
      <w:r>
        <w:rPr>
          <w:rFonts w:ascii="Courier New" w:hAnsi="Courier New" w:cs="Courier New"/>
        </w:rPr>
        <w:t>Алтайский край Алтайский район</w:t>
      </w:r>
    </w:p>
    <w:p w:rsidR="009D332B" w:rsidRPr="006148CF" w:rsidRDefault="009D332B" w:rsidP="009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148CF">
        <w:rPr>
          <w:rFonts w:ascii="Courier New" w:hAnsi="Courier New" w:cs="Courier New"/>
        </w:rPr>
        <w:t> </w:t>
      </w:r>
    </w:p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9D332B" w:rsidRDefault="009D332B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4D3264" w:rsidRDefault="004D3264" w:rsidP="009D332B"/>
    <w:p w:rsidR="009D332B" w:rsidRDefault="009D332B" w:rsidP="009D332B"/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lastRenderedPageBreak/>
        <w:t xml:space="preserve">                   I. Общие сведения о населенном пункте</w:t>
      </w:r>
    </w:p>
    <w:p w:rsidR="009D332B" w:rsidRDefault="009D332B" w:rsidP="009D332B">
      <w:pPr>
        <w:pStyle w:val="1"/>
        <w:rPr>
          <w:b/>
          <w:bCs/>
          <w:kern w:val="36"/>
        </w:rPr>
      </w:pPr>
      <w:r>
        <w:rPr>
          <w:rStyle w:val="nobr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50"/>
        <w:gridCol w:w="8121"/>
        <w:gridCol w:w="809"/>
      </w:tblGrid>
      <w:tr w:rsidR="009D332B" w:rsidTr="00F11A3A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3" w:name="dst101574"/>
            <w:bookmarkEnd w:id="13"/>
            <w:r>
              <w:rPr>
                <w:rStyle w:val="blk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4" w:name="dst101575"/>
            <w:bookmarkEnd w:id="14"/>
            <w:r>
              <w:rPr>
                <w:rStyle w:val="blk"/>
              </w:rPr>
              <w:t>Значение</w:t>
            </w:r>
          </w:p>
        </w:tc>
      </w:tr>
      <w:tr w:rsidR="009D332B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5" w:name="dst101576"/>
            <w:bookmarkEnd w:id="15"/>
            <w:r>
              <w:rPr>
                <w:rStyle w:val="blk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6" w:name="dst101577"/>
            <w:bookmarkEnd w:id="16"/>
            <w:r>
              <w:rPr>
                <w:rStyle w:val="blk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5176EA">
              <w:rPr>
                <w:rStyle w:val="nobr"/>
              </w:rPr>
              <w:t>24504 га</w:t>
            </w:r>
          </w:p>
        </w:tc>
      </w:tr>
      <w:tr w:rsidR="009D332B" w:rsidTr="00F11A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7" w:name="dst101578"/>
            <w:bookmarkEnd w:id="17"/>
            <w:r>
              <w:rPr>
                <w:rStyle w:val="blk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8" w:name="dst101579"/>
            <w:bookmarkEnd w:id="18"/>
            <w:r>
              <w:rPr>
                <w:rStyle w:val="blk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</w:p>
        </w:tc>
      </w:tr>
      <w:tr w:rsidR="009D332B" w:rsidTr="00F11A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19" w:name="dst101580"/>
            <w:bookmarkEnd w:id="19"/>
            <w:r>
              <w:rPr>
                <w:rStyle w:val="bl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0" w:name="dst101581"/>
            <w:bookmarkEnd w:id="20"/>
            <w:r>
              <w:rPr>
                <w:rStyle w:val="blk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E7194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E7194A">
              <w:rPr>
                <w:rStyle w:val="nobr"/>
              </w:rPr>
              <w:t>1315,7га</w:t>
            </w:r>
          </w:p>
        </w:tc>
      </w:tr>
      <w:tr w:rsidR="009D332B" w:rsidTr="00F11A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1" w:name="dst101582"/>
            <w:bookmarkEnd w:id="21"/>
            <w:r>
              <w:rPr>
                <w:rStyle w:val="bl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2" w:name="dst101583"/>
            <w:bookmarkEnd w:id="22"/>
            <w:r>
              <w:rPr>
                <w:rStyle w:val="blk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996449">
              <w:rPr>
                <w:rStyle w:val="nobr"/>
              </w:rPr>
              <w:t>40</w:t>
            </w:r>
          </w:p>
        </w:tc>
      </w:tr>
    </w:tbl>
    <w:p w:rsidR="009D332B" w:rsidRDefault="009D332B" w:rsidP="009D332B"/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II. Сведения о медицинских учреждениях, домах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отдыха, пансионатах, детских лагерях, территориях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  садоводства или огородничества и объектах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 с круглосуточным пребыванием людей, имеющих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общую границу с лесным участком и относящихся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  к этому населенному пункту в соответствии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 с административно-территориальным делением</w:t>
      </w:r>
    </w:p>
    <w:p w:rsidR="009D332B" w:rsidRDefault="009D332B" w:rsidP="009D332B">
      <w:pPr>
        <w:pStyle w:val="1"/>
        <w:rPr>
          <w:b/>
          <w:bCs/>
          <w:kern w:val="36"/>
        </w:rPr>
      </w:pPr>
      <w:r>
        <w:rPr>
          <w:rStyle w:val="nobr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11"/>
        <w:gridCol w:w="2590"/>
        <w:gridCol w:w="1640"/>
        <w:gridCol w:w="2419"/>
      </w:tblGrid>
      <w:tr w:rsidR="009B5687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3" w:name="dst101585"/>
            <w:bookmarkEnd w:id="23"/>
            <w:r>
              <w:rPr>
                <w:rStyle w:val="blk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4" w:name="dst101586"/>
            <w:bookmarkEnd w:id="24"/>
            <w:r>
              <w:rPr>
                <w:rStyle w:val="blk"/>
              </w:rPr>
              <w:t>Адрес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5" w:name="dst101587"/>
            <w:bookmarkEnd w:id="25"/>
            <w:r>
              <w:rPr>
                <w:rStyle w:val="blk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6" w:name="dst101588"/>
            <w:bookmarkEnd w:id="26"/>
            <w:r>
              <w:rPr>
                <w:rStyle w:val="blk"/>
              </w:rPr>
              <w:t>Численность пациентов (отдыхающих)</w:t>
            </w:r>
          </w:p>
        </w:tc>
      </w:tr>
      <w:tr w:rsidR="009B5687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9B5687">
              <w:rPr>
                <w:rStyle w:val="nobr"/>
              </w:rPr>
              <w:t>Нижнекаменский ФАП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9B5687">
              <w:rPr>
                <w:rStyle w:val="nobr"/>
              </w:rPr>
              <w:t>С. Нижнекаменка, ул. 60 лет Октября 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9B5687">
              <w:rPr>
                <w:rStyle w:val="nob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9B5687">
              <w:rPr>
                <w:rStyle w:val="nobr"/>
              </w:rPr>
              <w:t>2141</w:t>
            </w:r>
          </w:p>
        </w:tc>
      </w:tr>
    </w:tbl>
    <w:p w:rsidR="009D332B" w:rsidRDefault="009D332B" w:rsidP="009D332B"/>
    <w:p w:rsidR="009D332B" w:rsidRDefault="009D332B" w:rsidP="009D332B"/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III. Сведения о ближайших к населенному пункту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         подразделениях пожарной охраны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nobr"/>
          <w:b/>
          <w:bCs/>
          <w:kern w:val="36"/>
        </w:rPr>
        <w:t> </w:t>
      </w:r>
    </w:p>
    <w:p w:rsidR="009D332B" w:rsidRDefault="009D332B" w:rsidP="009D332B">
      <w:pPr>
        <w:pStyle w:val="HTML"/>
      </w:pPr>
      <w:bookmarkStart w:id="27" w:name="dst101590"/>
      <w:bookmarkEnd w:id="27"/>
      <w:r>
        <w:rPr>
          <w:rStyle w:val="blk"/>
        </w:rPr>
        <w:t xml:space="preserve">    1.  Подразделения  пожарной охраны (наименование, вид), дислоцированные</w:t>
      </w:r>
    </w:p>
    <w:p w:rsidR="009D332B" w:rsidRDefault="009D332B" w:rsidP="009D332B">
      <w:pPr>
        <w:pStyle w:val="HTML"/>
      </w:pPr>
      <w:r>
        <w:rPr>
          <w:rStyle w:val="blk"/>
        </w:rPr>
        <w:t>на территории населенного пункта, адрес _</w:t>
      </w:r>
      <w:r w:rsidR="005176EA">
        <w:rPr>
          <w:rStyle w:val="blk"/>
        </w:rPr>
        <w:t>нет</w:t>
      </w:r>
      <w:r>
        <w:rPr>
          <w:rStyle w:val="blk"/>
        </w:rPr>
        <w:t>_____</w:t>
      </w:r>
    </w:p>
    <w:p w:rsidR="009D332B" w:rsidRDefault="009D332B" w:rsidP="009D332B">
      <w:pPr>
        <w:pStyle w:val="HTML"/>
      </w:pPr>
      <w:r>
        <w:rPr>
          <w:rStyle w:val="blk"/>
        </w:rPr>
        <w:t>___________________________________________________________________________</w:t>
      </w:r>
    </w:p>
    <w:p w:rsidR="009D332B" w:rsidRDefault="009D332B" w:rsidP="009D332B">
      <w:pPr>
        <w:pStyle w:val="HTML"/>
      </w:pPr>
      <w:bookmarkStart w:id="28" w:name="dst101591"/>
      <w:bookmarkEnd w:id="28"/>
      <w:r>
        <w:rPr>
          <w:rStyle w:val="blk"/>
        </w:rPr>
        <w:t xml:space="preserve">    2.   Ближайшее  к  населенному  пункту  подразделение  пожарной  охраны</w:t>
      </w:r>
    </w:p>
    <w:p w:rsidR="009D332B" w:rsidRDefault="009D332B" w:rsidP="009D332B">
      <w:pPr>
        <w:pStyle w:val="HTML"/>
      </w:pPr>
      <w:r>
        <w:rPr>
          <w:rStyle w:val="blk"/>
        </w:rPr>
        <w:t>(наименование, вид), адрес</w:t>
      </w:r>
      <w:r w:rsidR="005176EA">
        <w:rPr>
          <w:rStyle w:val="blk"/>
        </w:rPr>
        <w:t xml:space="preserve">  Пожарная часть №60, с. Алтайское, ул. Советская,139 к1</w:t>
      </w:r>
      <w:r>
        <w:rPr>
          <w:rStyle w:val="blk"/>
        </w:rPr>
        <w:t>____</w:t>
      </w:r>
    </w:p>
    <w:p w:rsidR="009D332B" w:rsidRDefault="009D332B" w:rsidP="009D332B">
      <w:pPr>
        <w:pStyle w:val="HTML"/>
      </w:pPr>
      <w:r>
        <w:rPr>
          <w:rStyle w:val="nobr"/>
        </w:rPr>
        <w:t> </w:t>
      </w:r>
    </w:p>
    <w:p w:rsidR="009D332B" w:rsidRDefault="009D332B" w:rsidP="009D332B"/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 IV. Лица, ответственные за проведение мероприятий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по предупреждению и ликвидации последствий чрезвычайных</w:t>
      </w:r>
    </w:p>
    <w:p w:rsidR="009D332B" w:rsidRDefault="009D332B" w:rsidP="009D332B">
      <w:pPr>
        <w:pStyle w:val="HTML"/>
        <w:outlineLvl w:val="1"/>
        <w:rPr>
          <w:b/>
          <w:bCs/>
          <w:kern w:val="36"/>
        </w:rPr>
      </w:pPr>
      <w:r>
        <w:rPr>
          <w:rStyle w:val="blk"/>
          <w:b/>
          <w:bCs/>
          <w:kern w:val="36"/>
        </w:rPr>
        <w:t xml:space="preserve">            ситуаций и оказание необходимой помощи пострадавшим</w:t>
      </w:r>
    </w:p>
    <w:p w:rsidR="009D332B" w:rsidRDefault="009D332B" w:rsidP="009D332B">
      <w:pPr>
        <w:pStyle w:val="1"/>
        <w:rPr>
          <w:b/>
          <w:bCs/>
          <w:kern w:val="36"/>
        </w:rPr>
      </w:pPr>
      <w:r>
        <w:rPr>
          <w:rStyle w:val="nobr"/>
        </w:rPr>
        <w:t> </w:t>
      </w:r>
    </w:p>
    <w:tbl>
      <w:tblPr>
        <w:tblW w:w="90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51"/>
        <w:gridCol w:w="2779"/>
        <w:gridCol w:w="2210"/>
      </w:tblGrid>
      <w:tr w:rsidR="009D332B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29" w:name="dst101593"/>
            <w:bookmarkEnd w:id="29"/>
            <w:r>
              <w:rPr>
                <w:rStyle w:val="blk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30" w:name="dst101594"/>
            <w:bookmarkEnd w:id="30"/>
            <w:r>
              <w:rPr>
                <w:rStyle w:val="blk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bookmarkStart w:id="31" w:name="dst101595"/>
            <w:bookmarkEnd w:id="31"/>
            <w:r>
              <w:rPr>
                <w:rStyle w:val="blk"/>
              </w:rPr>
              <w:t>Контактный телефон</w:t>
            </w:r>
          </w:p>
        </w:tc>
      </w:tr>
      <w:tr w:rsidR="009D332B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E7194A">
              <w:rPr>
                <w:rStyle w:val="nobr"/>
              </w:rPr>
              <w:t>Аносова Марина Владимировна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E7194A">
              <w:rPr>
                <w:rStyle w:val="nobr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D332B" w:rsidRDefault="009D332B" w:rsidP="00F11A3A">
            <w:pPr>
              <w:rPr>
                <w:sz w:val="24"/>
                <w:szCs w:val="24"/>
              </w:rPr>
            </w:pPr>
            <w:r>
              <w:rPr>
                <w:rStyle w:val="nobr"/>
              </w:rPr>
              <w:t> </w:t>
            </w:r>
            <w:r w:rsidR="00E7194A">
              <w:rPr>
                <w:rStyle w:val="nobr"/>
              </w:rPr>
              <w:t>8-962-817-67-67</w:t>
            </w:r>
          </w:p>
        </w:tc>
      </w:tr>
      <w:tr w:rsidR="00E7194A" w:rsidTr="00F11A3A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94A" w:rsidRDefault="00E7194A" w:rsidP="00F11A3A">
            <w:pPr>
              <w:rPr>
                <w:rStyle w:val="nobr"/>
              </w:rPr>
            </w:pPr>
          </w:p>
          <w:p w:rsidR="00E7194A" w:rsidRDefault="00996449" w:rsidP="00F11A3A">
            <w:pPr>
              <w:rPr>
                <w:rStyle w:val="nobr"/>
              </w:rPr>
            </w:pPr>
            <w:r>
              <w:rPr>
                <w:rStyle w:val="nobr"/>
              </w:rPr>
              <w:t>Капытина Оксана Сергеевна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94A" w:rsidRDefault="00996449" w:rsidP="00F11A3A">
            <w:pPr>
              <w:rPr>
                <w:rStyle w:val="nobr"/>
              </w:rPr>
            </w:pPr>
            <w:r>
              <w:rPr>
                <w:rStyle w:val="nobr"/>
              </w:rPr>
              <w:t>Секретарь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194A" w:rsidRDefault="00996449" w:rsidP="00F11A3A">
            <w:pPr>
              <w:rPr>
                <w:rStyle w:val="nobr"/>
              </w:rPr>
            </w:pPr>
            <w:r>
              <w:rPr>
                <w:rStyle w:val="nobr"/>
              </w:rPr>
              <w:t>8-906-963-54-96</w:t>
            </w:r>
          </w:p>
        </w:tc>
      </w:tr>
    </w:tbl>
    <w:p w:rsidR="009D332B" w:rsidRDefault="009D332B" w:rsidP="009D332B">
      <w:pPr>
        <w:rPr>
          <w:rStyle w:val="nobr"/>
        </w:rPr>
      </w:pPr>
      <w:r>
        <w:rPr>
          <w:rStyle w:val="nobr"/>
        </w:rPr>
        <w:t> </w:t>
      </w: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p w:rsidR="00996449" w:rsidRDefault="00996449" w:rsidP="009D332B">
      <w:pPr>
        <w:rPr>
          <w:rStyle w:val="nobr"/>
        </w:rPr>
      </w:pPr>
    </w:p>
    <w:sectPr w:rsidR="00996449" w:rsidSect="00DD42A4">
      <w:headerReference w:type="even" r:id="rId8"/>
      <w:headerReference w:type="default" r:id="rId9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B8" w:rsidRDefault="00933FB8" w:rsidP="00AC4722">
      <w:r>
        <w:separator/>
      </w:r>
    </w:p>
  </w:endnote>
  <w:endnote w:type="continuationSeparator" w:id="1">
    <w:p w:rsidR="00933FB8" w:rsidRDefault="00933FB8" w:rsidP="00AC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B8" w:rsidRDefault="00933FB8" w:rsidP="00AC4722">
      <w:r>
        <w:separator/>
      </w:r>
    </w:p>
  </w:footnote>
  <w:footnote w:type="continuationSeparator" w:id="1">
    <w:p w:rsidR="00933FB8" w:rsidRDefault="00933FB8" w:rsidP="00AC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F" w:rsidRDefault="00AC0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4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BAF" w:rsidRDefault="00933F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F" w:rsidRDefault="00933FB8" w:rsidP="0054631D">
    <w:pPr>
      <w:pStyle w:val="a3"/>
    </w:pPr>
  </w:p>
  <w:p w:rsidR="009F1BAF" w:rsidRDefault="00933F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6E6"/>
    <w:multiLevelType w:val="hybridMultilevel"/>
    <w:tmpl w:val="334C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2EF4"/>
    <w:multiLevelType w:val="hybridMultilevel"/>
    <w:tmpl w:val="000C4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D3D"/>
    <w:multiLevelType w:val="hybridMultilevel"/>
    <w:tmpl w:val="27C2B634"/>
    <w:lvl w:ilvl="0" w:tplc="3B349FC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4F6E36"/>
    <w:multiLevelType w:val="hybridMultilevel"/>
    <w:tmpl w:val="DEBC6A58"/>
    <w:lvl w:ilvl="0" w:tplc="0BC49E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08B896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E6344"/>
    <w:rsid w:val="00087F30"/>
    <w:rsid w:val="000A4690"/>
    <w:rsid w:val="000E6344"/>
    <w:rsid w:val="000F0B34"/>
    <w:rsid w:val="001205EA"/>
    <w:rsid w:val="00176C24"/>
    <w:rsid w:val="001A6B6A"/>
    <w:rsid w:val="001C0678"/>
    <w:rsid w:val="0022302E"/>
    <w:rsid w:val="002B445C"/>
    <w:rsid w:val="00306FD2"/>
    <w:rsid w:val="003253B7"/>
    <w:rsid w:val="003A5A64"/>
    <w:rsid w:val="00461C1F"/>
    <w:rsid w:val="004D3264"/>
    <w:rsid w:val="0050542E"/>
    <w:rsid w:val="005176EA"/>
    <w:rsid w:val="0054221C"/>
    <w:rsid w:val="0054631D"/>
    <w:rsid w:val="00547104"/>
    <w:rsid w:val="0057194F"/>
    <w:rsid w:val="00571E3A"/>
    <w:rsid w:val="005879C7"/>
    <w:rsid w:val="005B5CAA"/>
    <w:rsid w:val="005C198A"/>
    <w:rsid w:val="005C480A"/>
    <w:rsid w:val="006907CC"/>
    <w:rsid w:val="007C2CE6"/>
    <w:rsid w:val="0081646E"/>
    <w:rsid w:val="00933FB8"/>
    <w:rsid w:val="00952067"/>
    <w:rsid w:val="00996449"/>
    <w:rsid w:val="009B5687"/>
    <w:rsid w:val="009D332B"/>
    <w:rsid w:val="00A13553"/>
    <w:rsid w:val="00A21852"/>
    <w:rsid w:val="00A46CC8"/>
    <w:rsid w:val="00A55605"/>
    <w:rsid w:val="00A97627"/>
    <w:rsid w:val="00AC0B7E"/>
    <w:rsid w:val="00AC4722"/>
    <w:rsid w:val="00B20483"/>
    <w:rsid w:val="00B51EC3"/>
    <w:rsid w:val="00B6527D"/>
    <w:rsid w:val="00BD722E"/>
    <w:rsid w:val="00BF45B0"/>
    <w:rsid w:val="00C02C39"/>
    <w:rsid w:val="00C03377"/>
    <w:rsid w:val="00C05A17"/>
    <w:rsid w:val="00C14EE6"/>
    <w:rsid w:val="00C17811"/>
    <w:rsid w:val="00C21212"/>
    <w:rsid w:val="00C648F9"/>
    <w:rsid w:val="00C85410"/>
    <w:rsid w:val="00C8739B"/>
    <w:rsid w:val="00CD5229"/>
    <w:rsid w:val="00CF43D2"/>
    <w:rsid w:val="00CF4464"/>
    <w:rsid w:val="00D422E3"/>
    <w:rsid w:val="00DA06F3"/>
    <w:rsid w:val="00DB4E85"/>
    <w:rsid w:val="00DD42A4"/>
    <w:rsid w:val="00E4137E"/>
    <w:rsid w:val="00E7194A"/>
    <w:rsid w:val="00E8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34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634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6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6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6344"/>
  </w:style>
  <w:style w:type="paragraph" w:styleId="a6">
    <w:name w:val="List Paragraph"/>
    <w:basedOn w:val="a"/>
    <w:uiPriority w:val="34"/>
    <w:qFormat/>
    <w:rsid w:val="000E6344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0E634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C4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54631D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46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4631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6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CD5229"/>
    <w:pPr>
      <w:widowControl w:val="0"/>
      <w:suppressLineNumbers/>
      <w:suppressAutoHyphens/>
    </w:pPr>
    <w:rPr>
      <w:sz w:val="24"/>
    </w:rPr>
  </w:style>
  <w:style w:type="table" w:styleId="ad">
    <w:name w:val="Table Grid"/>
    <w:basedOn w:val="a1"/>
    <w:uiPriority w:val="59"/>
    <w:rsid w:val="00CF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D332B"/>
  </w:style>
  <w:style w:type="character" w:customStyle="1" w:styleId="nobr">
    <w:name w:val="nobr"/>
    <w:basedOn w:val="a0"/>
    <w:rsid w:val="009D332B"/>
  </w:style>
  <w:style w:type="paragraph" w:styleId="HTML">
    <w:name w:val="HTML Preformatted"/>
    <w:basedOn w:val="a"/>
    <w:link w:val="HTML0"/>
    <w:uiPriority w:val="99"/>
    <w:semiHidden/>
    <w:unhideWhenUsed/>
    <w:rsid w:val="009D3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3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ADE-D241-445F-893A-F3108D53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2021-03-30T12:22:00Z</cp:lastPrinted>
  <dcterms:created xsi:type="dcterms:W3CDTF">2021-03-30T10:48:00Z</dcterms:created>
  <dcterms:modified xsi:type="dcterms:W3CDTF">2021-03-30T12:24:00Z</dcterms:modified>
</cp:coreProperties>
</file>