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4C" w:rsidRPr="0018240A" w:rsidRDefault="008E764C" w:rsidP="008E764C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18240A">
        <w:rPr>
          <w:b/>
          <w:sz w:val="28"/>
          <w:szCs w:val="28"/>
        </w:rPr>
        <w:t xml:space="preserve">Собрание депутатов Нижнекаменского сельсовета </w:t>
      </w:r>
    </w:p>
    <w:p w:rsidR="008E764C" w:rsidRPr="0018240A" w:rsidRDefault="008E764C" w:rsidP="008E764C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18240A">
        <w:rPr>
          <w:b/>
          <w:sz w:val="28"/>
          <w:szCs w:val="28"/>
        </w:rPr>
        <w:t>Алтайского района Алтайского края</w:t>
      </w:r>
    </w:p>
    <w:p w:rsidR="008E764C" w:rsidRDefault="008E764C" w:rsidP="008E764C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18"/>
        </w:rPr>
      </w:pPr>
    </w:p>
    <w:p w:rsidR="008E764C" w:rsidRDefault="008E764C" w:rsidP="008E7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764C" w:rsidRDefault="008E764C" w:rsidP="008E764C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122A">
        <w:rPr>
          <w:sz w:val="28"/>
          <w:szCs w:val="28"/>
        </w:rPr>
        <w:t>7</w:t>
      </w:r>
      <w:r>
        <w:rPr>
          <w:sz w:val="28"/>
          <w:szCs w:val="28"/>
        </w:rPr>
        <w:t xml:space="preserve">.09.2022 г.                                                                                                        № </w:t>
      </w:r>
      <w:r w:rsidR="00322B7B">
        <w:rPr>
          <w:sz w:val="28"/>
          <w:szCs w:val="28"/>
        </w:rPr>
        <w:t>1</w:t>
      </w:r>
      <w:r w:rsidR="004B442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8E764C" w:rsidRDefault="008E764C" w:rsidP="008E764C">
      <w:pPr>
        <w:tabs>
          <w:tab w:val="left" w:pos="1455"/>
        </w:tabs>
        <w:jc w:val="center"/>
        <w:rPr>
          <w:b/>
          <w:sz w:val="26"/>
        </w:rPr>
      </w:pPr>
      <w:r>
        <w:rPr>
          <w:b/>
          <w:sz w:val="26"/>
        </w:rPr>
        <w:t>с. Нижнекаменка</w:t>
      </w:r>
    </w:p>
    <w:p w:rsidR="008E764C" w:rsidRDefault="008E764C" w:rsidP="003151BB">
      <w:pPr>
        <w:widowControl w:val="0"/>
        <w:rPr>
          <w:bCs/>
          <w:sz w:val="28"/>
          <w:szCs w:val="28"/>
        </w:rPr>
      </w:pPr>
    </w:p>
    <w:p w:rsidR="003151BB" w:rsidRPr="00DE6C2B" w:rsidRDefault="003151BB" w:rsidP="003151BB">
      <w:pPr>
        <w:widowControl w:val="0"/>
        <w:rPr>
          <w:bCs/>
        </w:rPr>
      </w:pPr>
      <w:r w:rsidRPr="00DE6C2B">
        <w:rPr>
          <w:bCs/>
        </w:rPr>
        <w:t>Об утверждении</w:t>
      </w:r>
      <w:r w:rsidR="00303A89" w:rsidRPr="00DE6C2B">
        <w:rPr>
          <w:bCs/>
        </w:rPr>
        <w:t xml:space="preserve"> </w:t>
      </w:r>
      <w:r w:rsidRPr="00DE6C2B">
        <w:rPr>
          <w:bCs/>
        </w:rPr>
        <w:t xml:space="preserve">Положения о </w:t>
      </w:r>
      <w:r w:rsidR="00303A89" w:rsidRPr="00DE6C2B">
        <w:rPr>
          <w:bCs/>
        </w:rPr>
        <w:t xml:space="preserve"> </w:t>
      </w:r>
    </w:p>
    <w:p w:rsidR="003151BB" w:rsidRPr="00DE6C2B" w:rsidRDefault="003151BB" w:rsidP="003151BB">
      <w:pPr>
        <w:widowControl w:val="0"/>
        <w:rPr>
          <w:bCs/>
        </w:rPr>
      </w:pPr>
      <w:r w:rsidRPr="00DE6C2B">
        <w:rPr>
          <w:bCs/>
        </w:rPr>
        <w:t>постоянных комиссиях</w:t>
      </w:r>
      <w:r w:rsidR="00303A89" w:rsidRPr="00DE6C2B">
        <w:rPr>
          <w:bCs/>
        </w:rPr>
        <w:t xml:space="preserve"> </w:t>
      </w:r>
      <w:r w:rsidRPr="00DE6C2B">
        <w:rPr>
          <w:bCs/>
        </w:rPr>
        <w:t xml:space="preserve">Собрания депутатов </w:t>
      </w:r>
    </w:p>
    <w:p w:rsidR="003151BB" w:rsidRPr="00DE6C2B" w:rsidRDefault="00DE6C2B" w:rsidP="003151BB">
      <w:pPr>
        <w:widowControl w:val="0"/>
        <w:rPr>
          <w:bCs/>
        </w:rPr>
      </w:pPr>
      <w:r>
        <w:rPr>
          <w:bCs/>
        </w:rPr>
        <w:t>Нижнекаменс</w:t>
      </w:r>
      <w:r w:rsidR="003151BB" w:rsidRPr="00DE6C2B">
        <w:rPr>
          <w:bCs/>
        </w:rPr>
        <w:t xml:space="preserve">кого сельсовета Алтайского района </w:t>
      </w:r>
    </w:p>
    <w:p w:rsidR="00922AFB" w:rsidRPr="00DE6C2B" w:rsidRDefault="003151BB" w:rsidP="003151BB">
      <w:pPr>
        <w:widowControl w:val="0"/>
        <w:rPr>
          <w:bCs/>
        </w:rPr>
      </w:pPr>
      <w:r w:rsidRPr="00DE6C2B">
        <w:rPr>
          <w:bCs/>
        </w:rPr>
        <w:t>Алтайского края</w:t>
      </w:r>
      <w:r w:rsidR="00303A89" w:rsidRPr="00DE6C2B">
        <w:rPr>
          <w:bCs/>
        </w:rPr>
        <w:t xml:space="preserve"> </w:t>
      </w:r>
    </w:p>
    <w:p w:rsidR="00922AFB" w:rsidRDefault="00922AFB">
      <w:pPr>
        <w:widowControl w:val="0"/>
        <w:jc w:val="both"/>
        <w:rPr>
          <w:sz w:val="28"/>
          <w:szCs w:val="28"/>
        </w:rPr>
      </w:pPr>
    </w:p>
    <w:p w:rsidR="000A7A29" w:rsidRDefault="00303A89" w:rsidP="000A7A2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в соответствии с Уставом </w:t>
      </w:r>
      <w:r w:rsidR="00842E8D" w:rsidRPr="003C6A1D">
        <w:rPr>
          <w:sz w:val="28"/>
          <w:szCs w:val="28"/>
        </w:rPr>
        <w:t xml:space="preserve">муниципального образования </w:t>
      </w:r>
      <w:r w:rsidR="0057678D">
        <w:rPr>
          <w:sz w:val="28"/>
          <w:szCs w:val="28"/>
        </w:rPr>
        <w:t>Нижнекамен</w:t>
      </w:r>
      <w:r w:rsidR="00842E8D" w:rsidRPr="003C6A1D">
        <w:rPr>
          <w:sz w:val="28"/>
          <w:szCs w:val="28"/>
        </w:rPr>
        <w:t>ский сельсовет Алтайского района</w:t>
      </w:r>
      <w:r w:rsidR="00842E8D">
        <w:rPr>
          <w:i/>
          <w:sz w:val="28"/>
          <w:szCs w:val="28"/>
        </w:rPr>
        <w:t xml:space="preserve"> </w:t>
      </w:r>
      <w:r w:rsidR="00842E8D" w:rsidRPr="003151BB">
        <w:rPr>
          <w:bCs/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, Регламентом </w:t>
      </w:r>
      <w:r w:rsidR="000A7A29">
        <w:rPr>
          <w:sz w:val="28"/>
          <w:szCs w:val="28"/>
        </w:rPr>
        <w:t xml:space="preserve">Собрания депутатов </w:t>
      </w:r>
      <w:r w:rsidR="0057678D">
        <w:rPr>
          <w:sz w:val="28"/>
          <w:szCs w:val="28"/>
        </w:rPr>
        <w:t>Нижнекаменск</w:t>
      </w:r>
      <w:r w:rsidR="000A7A29">
        <w:rPr>
          <w:sz w:val="28"/>
          <w:szCs w:val="28"/>
        </w:rPr>
        <w:t>ого сельсовета</w:t>
      </w:r>
      <w:r>
        <w:rPr>
          <w:sz w:val="28"/>
          <w:szCs w:val="28"/>
        </w:rPr>
        <w:t xml:space="preserve"> </w:t>
      </w:r>
      <w:r w:rsidR="000A7A29" w:rsidRPr="003C6A1D">
        <w:rPr>
          <w:sz w:val="28"/>
          <w:szCs w:val="28"/>
        </w:rPr>
        <w:t xml:space="preserve">Алтайского района </w:t>
      </w:r>
      <w:r w:rsidR="000A7A29" w:rsidRPr="003151BB">
        <w:rPr>
          <w:bCs/>
          <w:sz w:val="28"/>
          <w:szCs w:val="28"/>
        </w:rPr>
        <w:t>Алтайского края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A7A29" w:rsidRPr="00AC237A">
        <w:rPr>
          <w:sz w:val="28"/>
          <w:szCs w:val="28"/>
        </w:rPr>
        <w:t xml:space="preserve">Собрание депутатов </w:t>
      </w:r>
      <w:r w:rsidR="0057678D">
        <w:rPr>
          <w:sz w:val="28"/>
          <w:szCs w:val="28"/>
        </w:rPr>
        <w:t>Нижнекаменс</w:t>
      </w:r>
      <w:r w:rsidR="000A7A29" w:rsidRPr="00AC237A">
        <w:rPr>
          <w:sz w:val="28"/>
          <w:szCs w:val="28"/>
        </w:rPr>
        <w:t xml:space="preserve">кого сельсовета </w:t>
      </w:r>
      <w:r w:rsidR="000A7A29" w:rsidRPr="003C6A1D">
        <w:rPr>
          <w:sz w:val="28"/>
          <w:szCs w:val="28"/>
        </w:rPr>
        <w:t>Алтайского района</w:t>
      </w:r>
      <w:r w:rsidR="000A7A29">
        <w:rPr>
          <w:i/>
          <w:sz w:val="28"/>
          <w:szCs w:val="28"/>
        </w:rPr>
        <w:t xml:space="preserve"> </w:t>
      </w:r>
      <w:r w:rsidR="000A7A29" w:rsidRPr="003151BB">
        <w:rPr>
          <w:bCs/>
          <w:sz w:val="28"/>
          <w:szCs w:val="28"/>
        </w:rPr>
        <w:t xml:space="preserve">Алтайского </w:t>
      </w:r>
      <w:proofErr w:type="gramStart"/>
      <w:r w:rsidR="000A7A29" w:rsidRPr="003151BB">
        <w:rPr>
          <w:bCs/>
          <w:sz w:val="28"/>
          <w:szCs w:val="28"/>
        </w:rPr>
        <w:t>края</w:t>
      </w:r>
      <w:r w:rsidR="000A7A29" w:rsidRPr="00742E9C">
        <w:rPr>
          <w:b/>
          <w:sz w:val="28"/>
          <w:szCs w:val="28"/>
        </w:rPr>
        <w:t xml:space="preserve"> </w:t>
      </w:r>
      <w:r w:rsidR="000A7A29">
        <w:rPr>
          <w:b/>
          <w:sz w:val="28"/>
          <w:szCs w:val="28"/>
        </w:rPr>
        <w:t xml:space="preserve"> </w:t>
      </w:r>
      <w:r w:rsidR="000A7A29" w:rsidRPr="00742E9C">
        <w:rPr>
          <w:b/>
          <w:sz w:val="28"/>
          <w:szCs w:val="28"/>
        </w:rPr>
        <w:t>РЕШИЛО</w:t>
      </w:r>
      <w:proofErr w:type="gramEnd"/>
      <w:r w:rsidR="000A7A29" w:rsidRPr="00742E9C">
        <w:rPr>
          <w:b/>
          <w:sz w:val="28"/>
          <w:szCs w:val="28"/>
        </w:rPr>
        <w:t>:</w:t>
      </w:r>
    </w:p>
    <w:p w:rsidR="00922AFB" w:rsidRPr="00842E8D" w:rsidRDefault="00922AFB" w:rsidP="00E21BFD">
      <w:pPr>
        <w:widowControl w:val="0"/>
        <w:ind w:firstLine="708"/>
        <w:rPr>
          <w:bCs/>
          <w:sz w:val="28"/>
          <w:szCs w:val="28"/>
        </w:rPr>
      </w:pPr>
    </w:p>
    <w:p w:rsidR="00922AFB" w:rsidRPr="001C4378" w:rsidRDefault="00303A89" w:rsidP="001C4378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C4378">
        <w:rPr>
          <w:sz w:val="28"/>
          <w:szCs w:val="28"/>
        </w:rPr>
        <w:t xml:space="preserve">Утвердить Положение о постоянных комиссиях </w:t>
      </w:r>
      <w:r w:rsidR="003C6A1D" w:rsidRPr="001C4378">
        <w:rPr>
          <w:sz w:val="28"/>
          <w:szCs w:val="28"/>
        </w:rPr>
        <w:t xml:space="preserve">Собрания депутатов </w:t>
      </w:r>
      <w:r w:rsidR="0057678D" w:rsidRPr="001C4378">
        <w:rPr>
          <w:sz w:val="28"/>
          <w:szCs w:val="28"/>
        </w:rPr>
        <w:t>Нижнекамен</w:t>
      </w:r>
      <w:r w:rsidR="003C6A1D" w:rsidRPr="001C4378">
        <w:rPr>
          <w:sz w:val="28"/>
          <w:szCs w:val="28"/>
        </w:rPr>
        <w:t xml:space="preserve">ского сельсовета Алтайского района </w:t>
      </w:r>
      <w:r w:rsidR="003C6A1D" w:rsidRPr="001C4378">
        <w:rPr>
          <w:bCs/>
          <w:sz w:val="28"/>
          <w:szCs w:val="28"/>
        </w:rPr>
        <w:t>Алтайского края</w:t>
      </w:r>
      <w:r w:rsidRPr="001C4378">
        <w:rPr>
          <w:i/>
          <w:sz w:val="28"/>
          <w:szCs w:val="28"/>
        </w:rPr>
        <w:t xml:space="preserve">. </w:t>
      </w:r>
    </w:p>
    <w:p w:rsidR="001C4378" w:rsidRPr="001C4378" w:rsidRDefault="001C4378" w:rsidP="001C437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C4378">
        <w:rPr>
          <w:sz w:val="28"/>
          <w:szCs w:val="28"/>
        </w:rPr>
        <w:t xml:space="preserve">Признать утратившим силу </w:t>
      </w:r>
      <w:r w:rsidRPr="001C4378">
        <w:rPr>
          <w:sz w:val="28"/>
          <w:szCs w:val="28"/>
        </w:rPr>
        <w:t xml:space="preserve">решение   Собрания    депутатов </w:t>
      </w:r>
      <w:r w:rsidR="00FA1BB7">
        <w:rPr>
          <w:sz w:val="28"/>
          <w:szCs w:val="28"/>
        </w:rPr>
        <w:t>Нижнекаменского сельсовета</w:t>
      </w:r>
      <w:r w:rsidRPr="001C4378">
        <w:rPr>
          <w:sz w:val="28"/>
          <w:szCs w:val="28"/>
        </w:rPr>
        <w:t xml:space="preserve"> </w:t>
      </w:r>
      <w:bookmarkStart w:id="0" w:name="_GoBack"/>
      <w:bookmarkEnd w:id="0"/>
      <w:r w:rsidRPr="001C4378">
        <w:rPr>
          <w:sz w:val="28"/>
          <w:szCs w:val="28"/>
        </w:rPr>
        <w:t>от 29.09.2017 № 1</w:t>
      </w:r>
      <w:r w:rsidRPr="001C4378">
        <w:rPr>
          <w:sz w:val="28"/>
          <w:szCs w:val="28"/>
        </w:rPr>
        <w:t>2 «Об утверждении Положения о постоянных комиссиях Собрания депутатов Нижнекаменского сельсовета»</w:t>
      </w:r>
      <w:r>
        <w:rPr>
          <w:sz w:val="28"/>
          <w:szCs w:val="28"/>
        </w:rPr>
        <w:t>.</w:t>
      </w:r>
    </w:p>
    <w:p w:rsidR="00922AFB" w:rsidRDefault="001C4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3A89">
        <w:rPr>
          <w:sz w:val="28"/>
          <w:szCs w:val="28"/>
        </w:rPr>
        <w:t xml:space="preserve">. </w:t>
      </w:r>
      <w:r w:rsidR="00303A89">
        <w:rPr>
          <w:rFonts w:eastAsia="Arial"/>
          <w:bCs/>
          <w:sz w:val="28"/>
          <w:szCs w:val="28"/>
          <w:lang w:eastAsia="zh-CN"/>
        </w:rPr>
        <w:t xml:space="preserve">Настоящее решение вступает в силу после дня его официального </w:t>
      </w:r>
      <w:r>
        <w:rPr>
          <w:rFonts w:eastAsia="Arial"/>
          <w:bCs/>
          <w:sz w:val="28"/>
          <w:szCs w:val="28"/>
          <w:lang w:eastAsia="zh-CN"/>
        </w:rPr>
        <w:t xml:space="preserve">            </w:t>
      </w:r>
      <w:r w:rsidR="00303A89">
        <w:rPr>
          <w:rFonts w:eastAsia="Arial"/>
          <w:bCs/>
          <w:sz w:val="28"/>
          <w:szCs w:val="28"/>
          <w:lang w:eastAsia="zh-CN"/>
        </w:rPr>
        <w:t>о</w:t>
      </w:r>
      <w:r w:rsidR="00E51B81">
        <w:rPr>
          <w:rFonts w:eastAsia="Arial"/>
          <w:bCs/>
          <w:sz w:val="28"/>
          <w:szCs w:val="28"/>
          <w:lang w:eastAsia="zh-CN"/>
        </w:rPr>
        <w:t>бнародовани</w:t>
      </w:r>
      <w:r w:rsidR="00303A89">
        <w:rPr>
          <w:rFonts w:eastAsia="Arial"/>
          <w:bCs/>
          <w:sz w:val="28"/>
          <w:szCs w:val="28"/>
          <w:lang w:eastAsia="zh-CN"/>
        </w:rPr>
        <w:t>я.</w:t>
      </w:r>
    </w:p>
    <w:tbl>
      <w:tblPr>
        <w:tblW w:w="9648" w:type="dxa"/>
        <w:tblLook w:val="00A0" w:firstRow="1" w:lastRow="0" w:firstColumn="1" w:lastColumn="0" w:noHBand="0" w:noVBand="0"/>
      </w:tblPr>
      <w:tblGrid>
        <w:gridCol w:w="4785"/>
        <w:gridCol w:w="4863"/>
      </w:tblGrid>
      <w:tr w:rsidR="00922AFB">
        <w:tc>
          <w:tcPr>
            <w:tcW w:w="4785" w:type="dxa"/>
          </w:tcPr>
          <w:p w:rsidR="00922AFB" w:rsidRPr="004B3025" w:rsidRDefault="00922AFB" w:rsidP="004B3025">
            <w:pPr>
              <w:rPr>
                <w:sz w:val="28"/>
                <w:szCs w:val="28"/>
              </w:rPr>
            </w:pPr>
          </w:p>
        </w:tc>
        <w:tc>
          <w:tcPr>
            <w:tcW w:w="4863" w:type="dxa"/>
          </w:tcPr>
          <w:p w:rsidR="00922AFB" w:rsidRDefault="00922AFB">
            <w:pPr>
              <w:jc w:val="both"/>
              <w:rPr>
                <w:sz w:val="28"/>
                <w:szCs w:val="28"/>
              </w:rPr>
            </w:pPr>
          </w:p>
        </w:tc>
      </w:tr>
    </w:tbl>
    <w:p w:rsidR="00922AFB" w:rsidRDefault="00922AFB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84894" w:rsidRPr="00E51B81" w:rsidRDefault="002861DF" w:rsidP="002861DF">
      <w:pPr>
        <w:rPr>
          <w:sz w:val="28"/>
          <w:szCs w:val="28"/>
        </w:rPr>
      </w:pPr>
      <w:r w:rsidRPr="00E51B81">
        <w:rPr>
          <w:sz w:val="28"/>
          <w:szCs w:val="28"/>
        </w:rPr>
        <w:t>Председатель</w:t>
      </w:r>
      <w:r w:rsidR="00984894" w:rsidRPr="00E51B81">
        <w:rPr>
          <w:sz w:val="28"/>
          <w:szCs w:val="28"/>
        </w:rPr>
        <w:t xml:space="preserve"> </w:t>
      </w:r>
      <w:r w:rsidRPr="00E51B81">
        <w:rPr>
          <w:sz w:val="28"/>
          <w:szCs w:val="28"/>
        </w:rPr>
        <w:t xml:space="preserve">Собрания депутатов </w:t>
      </w:r>
    </w:p>
    <w:p w:rsidR="002861DF" w:rsidRPr="00E51B81" w:rsidRDefault="00984894" w:rsidP="002861DF">
      <w:pPr>
        <w:rPr>
          <w:sz w:val="28"/>
          <w:szCs w:val="28"/>
        </w:rPr>
      </w:pPr>
      <w:r w:rsidRPr="00E51B81">
        <w:rPr>
          <w:sz w:val="28"/>
          <w:szCs w:val="28"/>
        </w:rPr>
        <w:t>Нижнекаменского сельсовета</w:t>
      </w:r>
      <w:r w:rsidR="002861DF" w:rsidRPr="00E51B81">
        <w:rPr>
          <w:sz w:val="28"/>
          <w:szCs w:val="28"/>
        </w:rPr>
        <w:t xml:space="preserve">                                            </w:t>
      </w:r>
      <w:r w:rsidRPr="00E51B81">
        <w:rPr>
          <w:sz w:val="28"/>
          <w:szCs w:val="28"/>
        </w:rPr>
        <w:t xml:space="preserve">              </w:t>
      </w:r>
      <w:r w:rsidR="002861DF" w:rsidRPr="00E51B81">
        <w:rPr>
          <w:sz w:val="28"/>
          <w:szCs w:val="28"/>
        </w:rPr>
        <w:t xml:space="preserve">  А.Н. Сизинцев</w:t>
      </w:r>
    </w:p>
    <w:p w:rsidR="00110E2F" w:rsidRDefault="00110E2F" w:rsidP="002861DF">
      <w:pPr>
        <w:spacing w:line="259" w:lineRule="auto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Default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110E2F" w:rsidRPr="006B3EA7" w:rsidRDefault="00110E2F" w:rsidP="00110E2F">
      <w:pPr>
        <w:ind w:firstLine="709"/>
        <w:jc w:val="right"/>
        <w:rPr>
          <w:rFonts w:eastAsia="Calibri"/>
          <w:caps/>
          <w:lang w:eastAsia="en-US"/>
        </w:rPr>
      </w:pPr>
      <w:r w:rsidRPr="006B3EA7">
        <w:rPr>
          <w:rFonts w:eastAsia="Calibri"/>
          <w:caps/>
          <w:lang w:eastAsia="en-US"/>
        </w:rPr>
        <w:t>УтвержденО</w:t>
      </w:r>
    </w:p>
    <w:p w:rsidR="00110E2F" w:rsidRDefault="00110E2F" w:rsidP="00110E2F">
      <w:pPr>
        <w:jc w:val="right"/>
      </w:pPr>
      <w:r w:rsidRPr="006B3EA7">
        <w:rPr>
          <w:rFonts w:eastAsia="Calibri"/>
          <w:lang w:eastAsia="en-US"/>
        </w:rPr>
        <w:t xml:space="preserve">решением </w:t>
      </w:r>
      <w:r w:rsidRPr="006B3EA7">
        <w:t xml:space="preserve">Собрания депутатов </w:t>
      </w:r>
    </w:p>
    <w:p w:rsidR="00110E2F" w:rsidRPr="006B3EA7" w:rsidRDefault="00110E2F" w:rsidP="00110E2F">
      <w:pPr>
        <w:jc w:val="right"/>
        <w:rPr>
          <w:rFonts w:eastAsia="Calibri"/>
          <w:lang w:eastAsia="en-US"/>
        </w:rPr>
      </w:pPr>
      <w:r>
        <w:t>Нижнекаменс</w:t>
      </w:r>
      <w:r w:rsidRPr="006B3EA7">
        <w:t>кого сельсовета</w:t>
      </w:r>
    </w:p>
    <w:p w:rsidR="00110E2F" w:rsidRDefault="00110E2F" w:rsidP="00110E2F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                                                            </w:t>
      </w:r>
      <w:r w:rsidRPr="006B3EA7">
        <w:rPr>
          <w:rFonts w:eastAsia="Calibri"/>
          <w:i/>
          <w:lang w:eastAsia="en-US"/>
        </w:rPr>
        <w:t>от «</w:t>
      </w:r>
      <w:r>
        <w:rPr>
          <w:rFonts w:eastAsia="Calibri"/>
          <w:i/>
          <w:lang w:eastAsia="en-US"/>
        </w:rPr>
        <w:t>27</w:t>
      </w:r>
      <w:r w:rsidRPr="006B3EA7">
        <w:rPr>
          <w:rFonts w:eastAsia="Calibri"/>
          <w:i/>
          <w:lang w:eastAsia="en-US"/>
        </w:rPr>
        <w:t xml:space="preserve">» </w:t>
      </w:r>
      <w:r>
        <w:rPr>
          <w:rFonts w:eastAsia="Calibri"/>
          <w:i/>
          <w:lang w:eastAsia="en-US"/>
        </w:rPr>
        <w:t>09.</w:t>
      </w:r>
      <w:r w:rsidRPr="006B3EA7">
        <w:rPr>
          <w:rFonts w:eastAsia="Calibri"/>
          <w:i/>
          <w:lang w:eastAsia="en-US"/>
        </w:rPr>
        <w:t xml:space="preserve"> 20</w:t>
      </w:r>
      <w:r>
        <w:rPr>
          <w:rFonts w:eastAsia="Calibri"/>
          <w:i/>
          <w:lang w:eastAsia="en-US"/>
        </w:rPr>
        <w:t>22</w:t>
      </w:r>
      <w:r w:rsidRPr="006B3EA7">
        <w:rPr>
          <w:rFonts w:eastAsia="Calibri"/>
          <w:i/>
          <w:lang w:eastAsia="en-US"/>
        </w:rPr>
        <w:t xml:space="preserve"> г.  № </w:t>
      </w:r>
      <w:r>
        <w:rPr>
          <w:rFonts w:eastAsia="Calibri"/>
          <w:i/>
          <w:lang w:eastAsia="en-US"/>
        </w:rPr>
        <w:t>1</w:t>
      </w:r>
      <w:r w:rsidR="00E86774">
        <w:rPr>
          <w:rFonts w:eastAsia="Calibri"/>
          <w:i/>
          <w:lang w:eastAsia="en-US"/>
        </w:rPr>
        <w:t>1</w:t>
      </w:r>
    </w:p>
    <w:p w:rsidR="004B3025" w:rsidRDefault="004B3025">
      <w:pPr>
        <w:widowControl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22AFB" w:rsidRPr="00EF7FED" w:rsidRDefault="00303A89" w:rsidP="00EF7FED">
      <w:pPr>
        <w:widowControl w:val="0"/>
        <w:jc w:val="center"/>
        <w:rPr>
          <w:rFonts w:eastAsia="Calibri"/>
          <w:b/>
          <w:caps/>
          <w:lang w:eastAsia="en-US"/>
        </w:rPr>
      </w:pPr>
      <w:r w:rsidRPr="00EF7FED">
        <w:rPr>
          <w:rFonts w:eastAsia="Calibri"/>
          <w:b/>
          <w:caps/>
          <w:lang w:eastAsia="en-US"/>
        </w:rPr>
        <w:t xml:space="preserve">Положение о постоянных комиссиях </w:t>
      </w:r>
      <w:r w:rsidR="00EF7FED">
        <w:rPr>
          <w:rFonts w:eastAsia="Calibri"/>
          <w:b/>
          <w:caps/>
          <w:lang w:eastAsia="en-US"/>
        </w:rPr>
        <w:t xml:space="preserve">Собрания депутатов </w:t>
      </w:r>
      <w:r w:rsidR="00E9293C">
        <w:rPr>
          <w:rFonts w:eastAsia="Calibri"/>
          <w:b/>
          <w:caps/>
          <w:lang w:eastAsia="en-US"/>
        </w:rPr>
        <w:t>Нижнекамен</w:t>
      </w:r>
      <w:r w:rsidR="00EF7FED" w:rsidRPr="00EF7FED">
        <w:rPr>
          <w:rFonts w:eastAsia="Calibri"/>
          <w:b/>
          <w:caps/>
          <w:lang w:eastAsia="en-US"/>
        </w:rPr>
        <w:t xml:space="preserve">ского </w:t>
      </w:r>
      <w:proofErr w:type="gramStart"/>
      <w:r w:rsidR="00EF7FED" w:rsidRPr="00EF7FED">
        <w:rPr>
          <w:rFonts w:eastAsia="Calibri"/>
          <w:b/>
          <w:caps/>
          <w:lang w:eastAsia="en-US"/>
        </w:rPr>
        <w:t xml:space="preserve">сельсовета </w:t>
      </w:r>
      <w:r w:rsidR="00EF7FED">
        <w:rPr>
          <w:rFonts w:eastAsia="Calibri"/>
          <w:b/>
          <w:caps/>
          <w:lang w:eastAsia="en-US"/>
        </w:rPr>
        <w:t xml:space="preserve"> </w:t>
      </w:r>
      <w:r w:rsidR="00EF7FED" w:rsidRPr="00EF7FED">
        <w:rPr>
          <w:rFonts w:eastAsia="Calibri"/>
          <w:b/>
          <w:caps/>
          <w:lang w:eastAsia="en-US"/>
        </w:rPr>
        <w:t>Алтайского</w:t>
      </w:r>
      <w:proofErr w:type="gramEnd"/>
      <w:r w:rsidR="00EF7FED" w:rsidRPr="00EF7FED">
        <w:rPr>
          <w:rFonts w:eastAsia="Calibri"/>
          <w:b/>
          <w:caps/>
          <w:lang w:eastAsia="en-US"/>
        </w:rPr>
        <w:t xml:space="preserve"> района Алтайского края</w:t>
      </w:r>
      <w:r w:rsidRPr="00EF7FED">
        <w:rPr>
          <w:b/>
          <w:bCs/>
        </w:rPr>
        <w:t xml:space="preserve"> </w:t>
      </w:r>
    </w:p>
    <w:p w:rsidR="00922AFB" w:rsidRDefault="00922AFB">
      <w:pPr>
        <w:widowControl w:val="0"/>
        <w:ind w:firstLine="709"/>
        <w:jc w:val="center"/>
        <w:rPr>
          <w:sz w:val="28"/>
        </w:rPr>
      </w:pPr>
    </w:p>
    <w:p w:rsidR="00922AFB" w:rsidRDefault="00303A89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1. ОБЩИЕ ТРЕБОВАНИЯ</w:t>
      </w:r>
    </w:p>
    <w:p w:rsidR="00922AFB" w:rsidRDefault="00922AFB">
      <w:pPr>
        <w:widowControl w:val="0"/>
        <w:jc w:val="both"/>
        <w:rPr>
          <w:sz w:val="28"/>
        </w:rPr>
      </w:pP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 Постоянные комиссии </w:t>
      </w:r>
      <w:r w:rsidR="00EF7FED">
        <w:rPr>
          <w:sz w:val="28"/>
          <w:szCs w:val="28"/>
        </w:rPr>
        <w:t xml:space="preserve">Собрания депутатов </w:t>
      </w:r>
      <w:r w:rsidR="00E9293C">
        <w:rPr>
          <w:sz w:val="28"/>
          <w:szCs w:val="28"/>
        </w:rPr>
        <w:t>Нижнекамен</w:t>
      </w:r>
      <w:r w:rsidR="00EF7FED">
        <w:rPr>
          <w:sz w:val="28"/>
          <w:szCs w:val="28"/>
        </w:rPr>
        <w:t xml:space="preserve">ского сельсовета </w:t>
      </w:r>
      <w:r w:rsidR="00EF7FED" w:rsidRPr="003C6A1D">
        <w:rPr>
          <w:sz w:val="28"/>
          <w:szCs w:val="28"/>
        </w:rPr>
        <w:t xml:space="preserve">Алтайского района </w:t>
      </w:r>
      <w:r w:rsidR="00EF7FED" w:rsidRPr="003151BB">
        <w:rPr>
          <w:bCs/>
          <w:sz w:val="28"/>
          <w:szCs w:val="28"/>
        </w:rPr>
        <w:t xml:space="preserve">Алтайского </w:t>
      </w:r>
      <w:proofErr w:type="gramStart"/>
      <w:r w:rsidR="00EF7FED" w:rsidRPr="003151BB">
        <w:rPr>
          <w:bCs/>
          <w:sz w:val="28"/>
          <w:szCs w:val="28"/>
        </w:rPr>
        <w:t>края</w:t>
      </w:r>
      <w:r w:rsidR="00EF7FED">
        <w:rPr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 xml:space="preserve">далее – постоянные комиссии) образуются в соответствии с Уставом </w:t>
      </w:r>
      <w:r w:rsidRPr="003305C8">
        <w:rPr>
          <w:sz w:val="28"/>
        </w:rPr>
        <w:t xml:space="preserve">муниципального образования </w:t>
      </w:r>
      <w:r w:rsidR="00E9293C">
        <w:rPr>
          <w:sz w:val="28"/>
        </w:rPr>
        <w:t>Нижнекамен</w:t>
      </w:r>
      <w:r w:rsidR="00EF7FED" w:rsidRPr="003305C8">
        <w:rPr>
          <w:sz w:val="28"/>
        </w:rPr>
        <w:t>ский сельсовет</w:t>
      </w:r>
      <w:r w:rsidR="00EF7FED">
        <w:rPr>
          <w:i/>
          <w:sz w:val="28"/>
        </w:rPr>
        <w:t xml:space="preserve"> </w:t>
      </w:r>
      <w:r w:rsidR="003305C8" w:rsidRPr="003C6A1D">
        <w:rPr>
          <w:sz w:val="28"/>
          <w:szCs w:val="28"/>
        </w:rPr>
        <w:t xml:space="preserve">Алтайского района </w:t>
      </w:r>
      <w:r w:rsidR="003305C8" w:rsidRPr="003151BB">
        <w:rPr>
          <w:bCs/>
          <w:sz w:val="28"/>
          <w:szCs w:val="28"/>
        </w:rPr>
        <w:t>Алтайского края</w:t>
      </w:r>
      <w:r w:rsidR="003305C8">
        <w:rPr>
          <w:sz w:val="28"/>
        </w:rPr>
        <w:t xml:space="preserve">  </w:t>
      </w:r>
      <w:r>
        <w:rPr>
          <w:sz w:val="28"/>
        </w:rPr>
        <w:t xml:space="preserve">и являются постоянно действующими рабочими (совещательными) органами при </w:t>
      </w:r>
      <w:r w:rsidR="003305C8">
        <w:rPr>
          <w:sz w:val="28"/>
          <w:szCs w:val="28"/>
        </w:rPr>
        <w:t xml:space="preserve">Собрании депутатов </w:t>
      </w:r>
      <w:r w:rsidR="0041691D">
        <w:rPr>
          <w:sz w:val="28"/>
          <w:szCs w:val="28"/>
        </w:rPr>
        <w:t xml:space="preserve"> </w:t>
      </w:r>
      <w:r w:rsidR="00E9293C">
        <w:rPr>
          <w:sz w:val="28"/>
          <w:szCs w:val="28"/>
        </w:rPr>
        <w:t>Нижнекаменс</w:t>
      </w:r>
      <w:r w:rsidR="003305C8">
        <w:rPr>
          <w:sz w:val="28"/>
          <w:szCs w:val="28"/>
        </w:rPr>
        <w:t>кого сельсовета</w:t>
      </w:r>
      <w:r>
        <w:rPr>
          <w:i/>
          <w:sz w:val="28"/>
        </w:rPr>
        <w:t xml:space="preserve">, </w:t>
      </w:r>
      <w:r>
        <w:rPr>
          <w:sz w:val="28"/>
        </w:rPr>
        <w:t>сформированными</w:t>
      </w:r>
      <w:r>
        <w:rPr>
          <w:i/>
          <w:sz w:val="28"/>
        </w:rPr>
        <w:t xml:space="preserve"> </w:t>
      </w:r>
      <w:r>
        <w:rPr>
          <w:sz w:val="28"/>
        </w:rPr>
        <w:t xml:space="preserve">на срок полномочий </w:t>
      </w:r>
      <w:r w:rsidR="003305C8">
        <w:rPr>
          <w:sz w:val="28"/>
          <w:szCs w:val="28"/>
        </w:rPr>
        <w:t xml:space="preserve">Собрания депутатов </w:t>
      </w:r>
      <w:r w:rsidR="00E9293C">
        <w:rPr>
          <w:sz w:val="28"/>
          <w:szCs w:val="28"/>
        </w:rPr>
        <w:t>Нижнекаменск</w:t>
      </w:r>
      <w:r w:rsidR="003305C8">
        <w:rPr>
          <w:sz w:val="28"/>
          <w:szCs w:val="28"/>
        </w:rPr>
        <w:t>ого сельсовета</w:t>
      </w:r>
      <w:r>
        <w:rPr>
          <w:sz w:val="28"/>
        </w:rPr>
        <w:t>.</w:t>
      </w:r>
      <w:r>
        <w:rPr>
          <w:i/>
          <w:sz w:val="28"/>
        </w:rPr>
        <w:t xml:space="preserve"> </w:t>
      </w:r>
    </w:p>
    <w:p w:rsidR="003305C8" w:rsidRDefault="00303A89" w:rsidP="003305C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 Постоянные комиссии образуются для предварительного рассмотрения вопросов, отнесенных к ведению </w:t>
      </w:r>
      <w:r w:rsidR="003305C8">
        <w:rPr>
          <w:sz w:val="28"/>
          <w:szCs w:val="28"/>
        </w:rPr>
        <w:t xml:space="preserve">Собрания депутатов </w:t>
      </w:r>
      <w:r w:rsidR="00E9293C">
        <w:rPr>
          <w:sz w:val="28"/>
          <w:szCs w:val="28"/>
        </w:rPr>
        <w:t>Нижнекамен</w:t>
      </w:r>
      <w:r w:rsidR="003305C8">
        <w:rPr>
          <w:sz w:val="28"/>
          <w:szCs w:val="28"/>
        </w:rPr>
        <w:t xml:space="preserve">ского сельсовета </w:t>
      </w:r>
    </w:p>
    <w:p w:rsidR="00922AFB" w:rsidRDefault="00303A89" w:rsidP="003305C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 Постоянные комиссии осуществляют свою деятельность на принципах коллегиальности, свободы обсуждения, гласности.</w:t>
      </w:r>
    </w:p>
    <w:p w:rsidR="00922AFB" w:rsidRDefault="00922AFB">
      <w:pPr>
        <w:ind w:firstLine="709"/>
        <w:jc w:val="center"/>
        <w:rPr>
          <w:sz w:val="28"/>
        </w:rPr>
      </w:pPr>
    </w:p>
    <w:p w:rsidR="00922AFB" w:rsidRDefault="00303A89">
      <w:pPr>
        <w:ind w:firstLine="709"/>
        <w:jc w:val="center"/>
        <w:rPr>
          <w:sz w:val="28"/>
        </w:rPr>
      </w:pPr>
      <w:r>
        <w:rPr>
          <w:sz w:val="28"/>
        </w:rPr>
        <w:t>2. ПОРЯДОК ФОРМИРОВАНИЯ ПОСТОЯННЫХ КОМИССИЙ</w:t>
      </w:r>
    </w:p>
    <w:p w:rsidR="00922AFB" w:rsidRDefault="00922AFB">
      <w:pPr>
        <w:widowControl w:val="0"/>
        <w:ind w:firstLine="709"/>
        <w:jc w:val="both"/>
        <w:rPr>
          <w:sz w:val="28"/>
        </w:rPr>
      </w:pP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 Постоянные комиссии формируются из числа депутатов </w:t>
      </w:r>
      <w:r w:rsidR="003305C8">
        <w:rPr>
          <w:sz w:val="28"/>
          <w:szCs w:val="28"/>
        </w:rPr>
        <w:t xml:space="preserve">Собрания депутатов </w:t>
      </w:r>
      <w:r w:rsidR="00E9293C">
        <w:rPr>
          <w:sz w:val="28"/>
          <w:szCs w:val="28"/>
        </w:rPr>
        <w:t>Нижнекамен</w:t>
      </w:r>
      <w:r w:rsidR="003305C8">
        <w:rPr>
          <w:sz w:val="28"/>
          <w:szCs w:val="28"/>
        </w:rPr>
        <w:t>ского сельсовета</w:t>
      </w:r>
      <w:r>
        <w:rPr>
          <w:i/>
          <w:sz w:val="28"/>
        </w:rPr>
        <w:t>.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2.2. Постоянные комиссии состоят из председателя постоянной комиссии и членов постоянной комиссии. </w:t>
      </w:r>
    </w:p>
    <w:p w:rsidR="00922AFB" w:rsidRDefault="00303A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Персональный состав постоянных комиссий определяется на основе свободного волеизъявления депутатов </w:t>
      </w:r>
      <w:r w:rsidR="003305C8">
        <w:rPr>
          <w:sz w:val="28"/>
          <w:szCs w:val="28"/>
        </w:rPr>
        <w:t xml:space="preserve">Собрания депутатов </w:t>
      </w:r>
      <w:r w:rsidR="00E9293C">
        <w:rPr>
          <w:sz w:val="28"/>
          <w:szCs w:val="28"/>
        </w:rPr>
        <w:t>Нижнекаменс</w:t>
      </w:r>
      <w:r w:rsidR="003305C8">
        <w:rPr>
          <w:sz w:val="28"/>
          <w:szCs w:val="28"/>
        </w:rPr>
        <w:t xml:space="preserve">кого </w:t>
      </w:r>
      <w:proofErr w:type="gramStart"/>
      <w:r w:rsidR="003305C8">
        <w:rPr>
          <w:sz w:val="28"/>
          <w:szCs w:val="28"/>
        </w:rPr>
        <w:t xml:space="preserve">сельсовета </w:t>
      </w:r>
      <w:r>
        <w:rPr>
          <w:rStyle w:val="afa"/>
          <w:sz w:val="28"/>
        </w:rPr>
        <w:footnoteReference w:id="1"/>
      </w:r>
      <w:r>
        <w:rPr>
          <w:sz w:val="28"/>
        </w:rPr>
        <w:t>.</w:t>
      </w:r>
      <w:proofErr w:type="gramEnd"/>
      <w:r>
        <w:rPr>
          <w:sz w:val="28"/>
        </w:rPr>
        <w:t xml:space="preserve"> При этом численный состав постоянной к</w:t>
      </w:r>
      <w:r w:rsidR="003610D9">
        <w:rPr>
          <w:sz w:val="28"/>
        </w:rPr>
        <w:t>омиссии должен быть не менее 3</w:t>
      </w:r>
      <w:r>
        <w:rPr>
          <w:sz w:val="28"/>
        </w:rPr>
        <w:t xml:space="preserve"> </w:t>
      </w:r>
      <w:r>
        <w:rPr>
          <w:sz w:val="28"/>
          <w:szCs w:val="28"/>
        </w:rPr>
        <w:t>членов постоянной комисси</w:t>
      </w:r>
      <w:r w:rsidR="00A130C9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 Депутат </w:t>
      </w:r>
      <w:r w:rsidR="003610D9">
        <w:rPr>
          <w:sz w:val="28"/>
          <w:szCs w:val="28"/>
        </w:rPr>
        <w:t xml:space="preserve">Собрания депутатов </w:t>
      </w:r>
      <w:r w:rsidR="00E9293C">
        <w:rPr>
          <w:sz w:val="28"/>
          <w:szCs w:val="28"/>
        </w:rPr>
        <w:t>Нижнекамен</w:t>
      </w:r>
      <w:r w:rsidR="003610D9">
        <w:rPr>
          <w:sz w:val="28"/>
          <w:szCs w:val="28"/>
        </w:rPr>
        <w:t xml:space="preserve">ского </w:t>
      </w:r>
      <w:proofErr w:type="gramStart"/>
      <w:r w:rsidR="003610D9">
        <w:rPr>
          <w:sz w:val="28"/>
          <w:szCs w:val="28"/>
        </w:rPr>
        <w:t xml:space="preserve">сельсовета </w:t>
      </w:r>
      <w:r>
        <w:rPr>
          <w:sz w:val="28"/>
        </w:rPr>
        <w:t xml:space="preserve"> может</w:t>
      </w:r>
      <w:proofErr w:type="gramEnd"/>
      <w:r>
        <w:rPr>
          <w:sz w:val="28"/>
        </w:rPr>
        <w:t xml:space="preserve"> быть членом не более двух постоянных комиссий и не может занимать должность председателя постоянной комиссии более чем в одной из них.</w:t>
      </w:r>
    </w:p>
    <w:p w:rsidR="00922AFB" w:rsidRDefault="00303A89">
      <w:pPr>
        <w:ind w:firstLine="709"/>
        <w:jc w:val="both"/>
        <w:rPr>
          <w:sz w:val="28"/>
        </w:rPr>
      </w:pPr>
      <w:r>
        <w:rPr>
          <w:sz w:val="28"/>
        </w:rPr>
        <w:t xml:space="preserve">2.4. Председатель </w:t>
      </w:r>
      <w:r w:rsidR="003610D9">
        <w:rPr>
          <w:sz w:val="28"/>
          <w:szCs w:val="28"/>
        </w:rPr>
        <w:t xml:space="preserve">Собрания депутатов </w:t>
      </w:r>
      <w:r w:rsidR="00E9293C">
        <w:rPr>
          <w:sz w:val="28"/>
          <w:szCs w:val="28"/>
        </w:rPr>
        <w:t>Нижнекамен</w:t>
      </w:r>
      <w:r w:rsidR="003610D9">
        <w:rPr>
          <w:sz w:val="28"/>
          <w:szCs w:val="28"/>
        </w:rPr>
        <w:t>ского сельсовета</w:t>
      </w:r>
      <w:r>
        <w:rPr>
          <w:i/>
          <w:sz w:val="28"/>
        </w:rPr>
        <w:t xml:space="preserve"> </w:t>
      </w:r>
      <w:r>
        <w:rPr>
          <w:sz w:val="28"/>
        </w:rPr>
        <w:t>не может быть избран в состав постоянной комиссии.</w:t>
      </w:r>
    </w:p>
    <w:p w:rsidR="00922AFB" w:rsidRDefault="003610D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</w:t>
      </w:r>
      <w:r w:rsidR="00303A89">
        <w:rPr>
          <w:sz w:val="28"/>
        </w:rPr>
        <w:t xml:space="preserve">Депутат </w:t>
      </w:r>
      <w:r>
        <w:rPr>
          <w:sz w:val="28"/>
          <w:szCs w:val="28"/>
        </w:rPr>
        <w:t xml:space="preserve">Собрания депутатов </w:t>
      </w:r>
      <w:r w:rsidR="00E9293C">
        <w:rPr>
          <w:sz w:val="28"/>
          <w:szCs w:val="28"/>
        </w:rPr>
        <w:t>Нижнекамен</w:t>
      </w:r>
      <w:r>
        <w:rPr>
          <w:sz w:val="28"/>
          <w:szCs w:val="28"/>
        </w:rPr>
        <w:t>ского сельсовета</w:t>
      </w:r>
      <w:r w:rsidR="00303A89">
        <w:rPr>
          <w:sz w:val="28"/>
        </w:rPr>
        <w:t xml:space="preserve">, входящий в состав постоянной комиссии, по своему желанию может выйти из состава </w:t>
      </w:r>
      <w:r w:rsidR="00303A89">
        <w:rPr>
          <w:sz w:val="28"/>
        </w:rPr>
        <w:lastRenderedPageBreak/>
        <w:t xml:space="preserve">постоянной комиссии, перейти в другую постоянную комиссию. 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Депутат </w:t>
      </w:r>
      <w:r w:rsidR="003610D9">
        <w:rPr>
          <w:sz w:val="28"/>
          <w:szCs w:val="28"/>
        </w:rPr>
        <w:t xml:space="preserve">Собрания депутатов </w:t>
      </w:r>
      <w:r w:rsidR="00E9293C">
        <w:rPr>
          <w:sz w:val="28"/>
          <w:szCs w:val="28"/>
        </w:rPr>
        <w:t>Нижнекаменс</w:t>
      </w:r>
      <w:r w:rsidR="003610D9">
        <w:rPr>
          <w:sz w:val="28"/>
          <w:szCs w:val="28"/>
        </w:rPr>
        <w:t xml:space="preserve">кого </w:t>
      </w:r>
      <w:proofErr w:type="gramStart"/>
      <w:r w:rsidR="003610D9">
        <w:rPr>
          <w:sz w:val="28"/>
          <w:szCs w:val="28"/>
        </w:rPr>
        <w:t xml:space="preserve">сельсовета </w:t>
      </w:r>
      <w:r>
        <w:rPr>
          <w:i/>
          <w:sz w:val="28"/>
        </w:rPr>
        <w:t xml:space="preserve"> </w:t>
      </w:r>
      <w:r>
        <w:rPr>
          <w:sz w:val="28"/>
        </w:rPr>
        <w:t>может</w:t>
      </w:r>
      <w:proofErr w:type="gramEnd"/>
      <w:r>
        <w:rPr>
          <w:sz w:val="28"/>
        </w:rPr>
        <w:t xml:space="preserve"> быть исключен из состава постоянной комиссии по инициативе соответствующей постоянной комиссии.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Соответствующее решение принимает </w:t>
      </w:r>
      <w:r w:rsidR="003610D9">
        <w:rPr>
          <w:sz w:val="28"/>
          <w:szCs w:val="28"/>
        </w:rPr>
        <w:t xml:space="preserve">Собрание депутатов </w:t>
      </w:r>
      <w:r w:rsidR="00E9293C">
        <w:rPr>
          <w:sz w:val="28"/>
          <w:szCs w:val="28"/>
        </w:rPr>
        <w:t>Нижнекамен</w:t>
      </w:r>
      <w:r w:rsidR="003610D9">
        <w:rPr>
          <w:sz w:val="28"/>
          <w:szCs w:val="28"/>
        </w:rPr>
        <w:t>ского сельсовета</w:t>
      </w:r>
      <w:r>
        <w:rPr>
          <w:i/>
          <w:sz w:val="28"/>
        </w:rPr>
        <w:t xml:space="preserve"> </w:t>
      </w:r>
      <w:r>
        <w:rPr>
          <w:sz w:val="28"/>
        </w:rPr>
        <w:t>путем внесения изменений в состав постоянных комиссий.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 В течение срока полномочий </w:t>
      </w:r>
      <w:r w:rsidR="007A17FD">
        <w:rPr>
          <w:sz w:val="28"/>
          <w:szCs w:val="28"/>
        </w:rPr>
        <w:t xml:space="preserve">Собрания депутатов </w:t>
      </w:r>
      <w:r w:rsidR="00E9293C">
        <w:rPr>
          <w:sz w:val="28"/>
          <w:szCs w:val="28"/>
        </w:rPr>
        <w:t>Нижнекамен</w:t>
      </w:r>
      <w:r w:rsidR="007A17FD">
        <w:rPr>
          <w:sz w:val="28"/>
          <w:szCs w:val="28"/>
        </w:rPr>
        <w:t>ского сельсовета</w:t>
      </w:r>
      <w:r>
        <w:rPr>
          <w:i/>
          <w:sz w:val="28"/>
        </w:rPr>
        <w:t xml:space="preserve"> </w:t>
      </w:r>
      <w:r>
        <w:rPr>
          <w:sz w:val="28"/>
        </w:rPr>
        <w:t>вправе расформировывать постоянные комиссии и образовывать новые постоянные комиссии, изменять их состав и наименование.</w:t>
      </w:r>
    </w:p>
    <w:p w:rsidR="007A17FD" w:rsidRDefault="00303A8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Постоянные комиссии формируются, </w:t>
      </w:r>
      <w:r>
        <w:rPr>
          <w:sz w:val="28"/>
          <w:szCs w:val="28"/>
        </w:rPr>
        <w:t xml:space="preserve">изменяются </w:t>
      </w:r>
      <w:r>
        <w:rPr>
          <w:sz w:val="28"/>
        </w:rPr>
        <w:t xml:space="preserve">и ликвидируются по предложению депутатов </w:t>
      </w:r>
      <w:r w:rsidR="007A17FD">
        <w:rPr>
          <w:sz w:val="28"/>
          <w:szCs w:val="28"/>
        </w:rPr>
        <w:t xml:space="preserve">Собрания депутатов </w:t>
      </w:r>
      <w:r w:rsidR="00E9293C">
        <w:rPr>
          <w:sz w:val="28"/>
          <w:szCs w:val="28"/>
        </w:rPr>
        <w:t>Нижнекаменск</w:t>
      </w:r>
      <w:r w:rsidR="007A17FD">
        <w:rPr>
          <w:sz w:val="28"/>
          <w:szCs w:val="28"/>
        </w:rPr>
        <w:t xml:space="preserve">ого сельсовета </w:t>
      </w:r>
    </w:p>
    <w:p w:rsidR="00922AFB" w:rsidRDefault="00303A89">
      <w:pPr>
        <w:ind w:firstLine="709"/>
        <w:jc w:val="both"/>
        <w:rPr>
          <w:sz w:val="28"/>
        </w:rPr>
      </w:pPr>
      <w:r>
        <w:rPr>
          <w:sz w:val="28"/>
        </w:rPr>
        <w:t xml:space="preserve">2.7. В случае досрочного прекращения полномочий депутата </w:t>
      </w:r>
      <w:r w:rsidR="007A17FD">
        <w:rPr>
          <w:sz w:val="28"/>
          <w:szCs w:val="28"/>
        </w:rPr>
        <w:t xml:space="preserve">Собрания депутатов </w:t>
      </w:r>
      <w:r w:rsidR="002A6201">
        <w:rPr>
          <w:sz w:val="28"/>
          <w:szCs w:val="28"/>
        </w:rPr>
        <w:t>Нижнекамен</w:t>
      </w:r>
      <w:r w:rsidR="007A17FD">
        <w:rPr>
          <w:sz w:val="28"/>
          <w:szCs w:val="28"/>
        </w:rPr>
        <w:t xml:space="preserve">ского сельсовета </w:t>
      </w:r>
      <w:r>
        <w:rPr>
          <w:sz w:val="28"/>
        </w:rPr>
        <w:t>депутат считается выбывшим из состава постоянной комиссии.</w:t>
      </w:r>
    </w:p>
    <w:p w:rsidR="00922AFB" w:rsidRDefault="00922AFB">
      <w:pPr>
        <w:widowControl w:val="0"/>
        <w:ind w:firstLine="709"/>
        <w:jc w:val="center"/>
        <w:rPr>
          <w:b/>
          <w:sz w:val="28"/>
        </w:rPr>
      </w:pPr>
    </w:p>
    <w:p w:rsidR="00922AFB" w:rsidRDefault="00303A89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 ОРГАНИЗАЦИЯ ДЕЯТЕЛЬНОСТИ ПОСТОЯННЫХ КОМИССИЙ</w:t>
      </w:r>
    </w:p>
    <w:p w:rsidR="00922AFB" w:rsidRDefault="00922AFB">
      <w:pPr>
        <w:widowControl w:val="0"/>
        <w:ind w:firstLine="709"/>
        <w:rPr>
          <w:sz w:val="28"/>
        </w:rPr>
      </w:pP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 Основной формой работы постоянных комиссий являются заседания, которые созываются по м</w:t>
      </w:r>
      <w:r w:rsidR="001B0D7E">
        <w:rPr>
          <w:sz w:val="28"/>
        </w:rPr>
        <w:t xml:space="preserve">ере необходимости, но не реже одного раза </w:t>
      </w:r>
      <w:r>
        <w:rPr>
          <w:sz w:val="28"/>
        </w:rPr>
        <w:t>в квартал. Заседание постоянной комиссии правомочно, если на нем присутствует не менее половины утвержденного состава постоянной комиссии.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 Заседания постоянных комиссий являются открытыми. На заседаниях постоянных комиссий </w:t>
      </w:r>
      <w:r w:rsidR="001B0D7E">
        <w:rPr>
          <w:sz w:val="28"/>
          <w:szCs w:val="28"/>
        </w:rPr>
        <w:t xml:space="preserve">Собрания депутатов </w:t>
      </w:r>
      <w:r w:rsidR="002A6201">
        <w:rPr>
          <w:sz w:val="28"/>
          <w:szCs w:val="28"/>
        </w:rPr>
        <w:t>Нижнекаменс</w:t>
      </w:r>
      <w:r w:rsidR="001B0D7E">
        <w:rPr>
          <w:sz w:val="28"/>
          <w:szCs w:val="28"/>
        </w:rPr>
        <w:t>кого сельсовета</w:t>
      </w:r>
      <w:r>
        <w:rPr>
          <w:i/>
          <w:sz w:val="28"/>
        </w:rPr>
        <w:t xml:space="preserve"> </w:t>
      </w:r>
      <w:r>
        <w:rPr>
          <w:sz w:val="28"/>
        </w:rPr>
        <w:t>имеют право присутствовать должностные лица местной админи</w:t>
      </w:r>
      <w:r w:rsidR="0093043E">
        <w:rPr>
          <w:sz w:val="28"/>
        </w:rPr>
        <w:t xml:space="preserve">страции, </w:t>
      </w:r>
      <w:r>
        <w:rPr>
          <w:sz w:val="28"/>
        </w:rPr>
        <w:t>депутаты, не входящие в состав постоянной комиссии, приглашенные и заинтересованные лица по вопросу рассматриваемому на заседании постоянной комиссии.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3.3. Заседания постоянной комиссии ведет председатель комиссии, а в его отсутствии член комиссии, избранный председательствующим на заседании. 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3.4. Решения по вопросам, рассматриваемым на заседаниях постоянных комиссий, принимаются простым большинством от общего числа членов постоянной комиссии, присутствующих на заседании.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3.5. Вопросы, относящиеся к ведению двух или нескольких комиссий, могут подготавливаться и рассматриваться постоянными комиссиями совместно.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3.6. Заседания постоянных комиссий оформляются протоколом.</w:t>
      </w:r>
    </w:p>
    <w:p w:rsidR="00922AFB" w:rsidRDefault="00303A89">
      <w:pPr>
        <w:widowControl w:val="0"/>
        <w:ind w:firstLine="709"/>
        <w:jc w:val="both"/>
        <w:rPr>
          <w:i/>
          <w:sz w:val="28"/>
        </w:rPr>
      </w:pPr>
      <w:r>
        <w:rPr>
          <w:sz w:val="28"/>
        </w:rPr>
        <w:t>3.7. Протокол заседания постоянной комиссии веде</w:t>
      </w:r>
      <w:r w:rsidR="0093043E">
        <w:rPr>
          <w:sz w:val="28"/>
        </w:rPr>
        <w:t xml:space="preserve">т секретарь постоянной комиссии, </w:t>
      </w:r>
      <w:r>
        <w:rPr>
          <w:sz w:val="28"/>
        </w:rPr>
        <w:t>избранный из ее состава.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3.8. При равенстве голосов на заседании постоянной комиссии председатель постоянной комиссии имеет решающий голос.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3.9. Протокол заседания постоянной комиссии подписывается председательствующим на заседании.</w:t>
      </w: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3.10. Депутаты </w:t>
      </w:r>
      <w:r w:rsidR="0093043E">
        <w:rPr>
          <w:sz w:val="28"/>
          <w:szCs w:val="28"/>
        </w:rPr>
        <w:t xml:space="preserve">Собрания депутатов </w:t>
      </w:r>
      <w:r w:rsidR="002A6201">
        <w:rPr>
          <w:sz w:val="28"/>
          <w:szCs w:val="28"/>
        </w:rPr>
        <w:t>Нижнекаменского</w:t>
      </w:r>
      <w:r w:rsidR="0093043E">
        <w:rPr>
          <w:sz w:val="28"/>
          <w:szCs w:val="28"/>
        </w:rPr>
        <w:t xml:space="preserve"> сельсовета </w:t>
      </w:r>
      <w:r>
        <w:rPr>
          <w:sz w:val="28"/>
        </w:rPr>
        <w:t>вправе знакомиться с протоколами заседаний постоянных комиссий.</w:t>
      </w:r>
    </w:p>
    <w:p w:rsidR="00922AFB" w:rsidRDefault="00922AFB">
      <w:pPr>
        <w:widowControl w:val="0"/>
        <w:ind w:firstLine="709"/>
        <w:jc w:val="both"/>
        <w:rPr>
          <w:sz w:val="28"/>
        </w:rPr>
      </w:pPr>
    </w:p>
    <w:p w:rsidR="00922AFB" w:rsidRDefault="00303A89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lastRenderedPageBreak/>
        <w:t>4. НАПРАВЛЕНИЯ ДЕЯТЕЛЬНОСТИ ПОСТОЯННЫХ КОМИССИЙ</w:t>
      </w:r>
    </w:p>
    <w:p w:rsidR="00922AFB" w:rsidRDefault="00922AFB">
      <w:pPr>
        <w:widowControl w:val="0"/>
        <w:ind w:firstLine="709"/>
        <w:jc w:val="center"/>
        <w:rPr>
          <w:b/>
          <w:sz w:val="28"/>
        </w:rPr>
      </w:pPr>
    </w:p>
    <w:p w:rsidR="00922AFB" w:rsidRDefault="00303A8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 Постоянные комиссии утверждаются решением </w:t>
      </w:r>
      <w:r w:rsidR="0093043E">
        <w:rPr>
          <w:sz w:val="28"/>
          <w:szCs w:val="28"/>
        </w:rPr>
        <w:t xml:space="preserve">Собрания депутатов </w:t>
      </w:r>
      <w:r w:rsidR="002A6201">
        <w:rPr>
          <w:sz w:val="28"/>
          <w:szCs w:val="28"/>
        </w:rPr>
        <w:t>Нижнекамен</w:t>
      </w:r>
      <w:r w:rsidR="0093043E">
        <w:rPr>
          <w:sz w:val="28"/>
          <w:szCs w:val="28"/>
        </w:rPr>
        <w:t>ского сельсовета</w:t>
      </w:r>
      <w:r>
        <w:rPr>
          <w:i/>
          <w:sz w:val="28"/>
        </w:rPr>
        <w:t>:</w:t>
      </w:r>
      <w:r>
        <w:rPr>
          <w:rStyle w:val="afa"/>
          <w:sz w:val="28"/>
        </w:rPr>
        <w:footnoteReference w:id="2"/>
      </w:r>
    </w:p>
    <w:p w:rsidR="00922AFB" w:rsidRDefault="00303A89" w:rsidP="00A73C0A">
      <w:pPr>
        <w:widowControl w:val="0"/>
        <w:jc w:val="both"/>
        <w:rPr>
          <w:sz w:val="28"/>
        </w:rPr>
      </w:pPr>
      <w:r>
        <w:rPr>
          <w:sz w:val="28"/>
        </w:rPr>
        <w:t xml:space="preserve">1) </w:t>
      </w:r>
      <w:r w:rsidR="00A73C0A">
        <w:rPr>
          <w:sz w:val="28"/>
        </w:rPr>
        <w:t>мандатная комиссия</w:t>
      </w:r>
      <w:r>
        <w:rPr>
          <w:sz w:val="28"/>
        </w:rPr>
        <w:t>;</w:t>
      </w:r>
    </w:p>
    <w:p w:rsidR="00922AFB" w:rsidRPr="00A73C0A" w:rsidRDefault="00A73C0A" w:rsidP="00A73C0A">
      <w:pPr>
        <w:pStyle w:val="a4"/>
        <w:rPr>
          <w:sz w:val="28"/>
          <w:szCs w:val="28"/>
        </w:rPr>
      </w:pPr>
      <w:r>
        <w:rPr>
          <w:sz w:val="28"/>
        </w:rPr>
        <w:t xml:space="preserve">2) </w:t>
      </w:r>
      <w:r w:rsidR="00303A89">
        <w:rPr>
          <w:sz w:val="28"/>
        </w:rPr>
        <w:t xml:space="preserve"> </w:t>
      </w:r>
      <w:r w:rsidR="002A6201">
        <w:rPr>
          <w:sz w:val="28"/>
        </w:rPr>
        <w:t xml:space="preserve">комиссия </w:t>
      </w:r>
      <w:r w:rsidRPr="00AC237A">
        <w:rPr>
          <w:sz w:val="28"/>
          <w:szCs w:val="28"/>
        </w:rPr>
        <w:t xml:space="preserve">по социальному развитию, культуре, </w:t>
      </w:r>
      <w:r w:rsidR="008E764C">
        <w:rPr>
          <w:sz w:val="28"/>
          <w:szCs w:val="28"/>
        </w:rPr>
        <w:t>благоустройству</w:t>
      </w:r>
      <w:r w:rsidRPr="00AC237A">
        <w:rPr>
          <w:sz w:val="28"/>
          <w:szCs w:val="28"/>
        </w:rPr>
        <w:t xml:space="preserve">, правопорядку </w:t>
      </w:r>
      <w:proofErr w:type="gramStart"/>
      <w:r w:rsidRPr="00AC237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C237A">
        <w:rPr>
          <w:sz w:val="28"/>
          <w:szCs w:val="28"/>
        </w:rPr>
        <w:t>местному</w:t>
      </w:r>
      <w:proofErr w:type="gramEnd"/>
      <w:r w:rsidRPr="00AC237A">
        <w:rPr>
          <w:sz w:val="28"/>
          <w:szCs w:val="28"/>
        </w:rPr>
        <w:t xml:space="preserve"> самоуправлению</w:t>
      </w:r>
      <w:r w:rsidR="00303A89">
        <w:rPr>
          <w:sz w:val="28"/>
        </w:rPr>
        <w:t>;</w:t>
      </w:r>
    </w:p>
    <w:p w:rsidR="00922AFB" w:rsidRPr="004E2830" w:rsidRDefault="00303A89" w:rsidP="004E2830">
      <w:pPr>
        <w:pStyle w:val="a4"/>
        <w:rPr>
          <w:sz w:val="28"/>
          <w:szCs w:val="28"/>
        </w:rPr>
      </w:pPr>
      <w:r>
        <w:rPr>
          <w:sz w:val="28"/>
        </w:rPr>
        <w:t xml:space="preserve">3) </w:t>
      </w:r>
      <w:r w:rsidR="002A6201">
        <w:rPr>
          <w:sz w:val="28"/>
        </w:rPr>
        <w:t xml:space="preserve">комиссия </w:t>
      </w:r>
      <w:r w:rsidR="004E2830" w:rsidRPr="00AC237A">
        <w:rPr>
          <w:sz w:val="28"/>
          <w:szCs w:val="28"/>
        </w:rPr>
        <w:t xml:space="preserve">по экономике, бюджету, </w:t>
      </w:r>
      <w:proofErr w:type="gramStart"/>
      <w:r w:rsidR="004E2830" w:rsidRPr="00AC237A">
        <w:rPr>
          <w:sz w:val="28"/>
          <w:szCs w:val="28"/>
        </w:rPr>
        <w:t xml:space="preserve">налоговой </w:t>
      </w:r>
      <w:r w:rsidR="004E2830">
        <w:rPr>
          <w:sz w:val="28"/>
          <w:szCs w:val="28"/>
        </w:rPr>
        <w:t xml:space="preserve"> </w:t>
      </w:r>
      <w:r w:rsidR="004E2830" w:rsidRPr="00AC237A">
        <w:rPr>
          <w:sz w:val="28"/>
          <w:szCs w:val="28"/>
        </w:rPr>
        <w:t>и</w:t>
      </w:r>
      <w:proofErr w:type="gramEnd"/>
      <w:r w:rsidR="004E2830" w:rsidRPr="00AC237A">
        <w:rPr>
          <w:sz w:val="28"/>
          <w:szCs w:val="28"/>
        </w:rPr>
        <w:t xml:space="preserve"> кредитной политике</w:t>
      </w:r>
      <w:r w:rsidR="004E2830">
        <w:rPr>
          <w:sz w:val="28"/>
        </w:rPr>
        <w:t>.</w:t>
      </w:r>
    </w:p>
    <w:p w:rsidR="00922AFB" w:rsidRDefault="00922AFB">
      <w:pPr>
        <w:widowControl w:val="0"/>
        <w:ind w:firstLine="709"/>
        <w:jc w:val="both"/>
        <w:rPr>
          <w:sz w:val="28"/>
        </w:rPr>
      </w:pPr>
    </w:p>
    <w:p w:rsidR="00922AFB" w:rsidRDefault="00303A89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5. КОНТРОЛЬ ЗА ДЕЯТЕЛЬНОСТЬЮ ПОСТОЯННОЙ КОМИССИИ</w:t>
      </w:r>
    </w:p>
    <w:p w:rsidR="00922AFB" w:rsidRDefault="00922AFB">
      <w:pPr>
        <w:widowControl w:val="0"/>
        <w:ind w:firstLine="540"/>
        <w:jc w:val="both"/>
        <w:rPr>
          <w:sz w:val="28"/>
        </w:rPr>
      </w:pPr>
    </w:p>
    <w:p w:rsidR="00922AFB" w:rsidRDefault="00303A8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5.1. Постоянные комиссии подконтрольны и подотчетны </w:t>
      </w:r>
      <w:r w:rsidR="0093043E">
        <w:rPr>
          <w:sz w:val="28"/>
          <w:szCs w:val="28"/>
        </w:rPr>
        <w:t xml:space="preserve">Собранию депутатов </w:t>
      </w:r>
      <w:r w:rsidR="002A6201">
        <w:rPr>
          <w:sz w:val="28"/>
          <w:szCs w:val="28"/>
        </w:rPr>
        <w:t>Нижнекамен</w:t>
      </w:r>
      <w:r w:rsidR="0093043E">
        <w:rPr>
          <w:sz w:val="28"/>
          <w:szCs w:val="28"/>
        </w:rPr>
        <w:t>ского сельсовета.</w:t>
      </w:r>
    </w:p>
    <w:p w:rsidR="00922AFB" w:rsidRDefault="00303A89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5.2. Отчеты о деятельности постоянных комиссий за прошедший год представляются на рассмотрение в </w:t>
      </w:r>
      <w:r w:rsidR="00631AB5">
        <w:rPr>
          <w:sz w:val="28"/>
          <w:szCs w:val="28"/>
        </w:rPr>
        <w:t xml:space="preserve">Собрание депутатов </w:t>
      </w:r>
      <w:r w:rsidR="002A6201">
        <w:rPr>
          <w:sz w:val="28"/>
          <w:szCs w:val="28"/>
        </w:rPr>
        <w:t>Нижнекамен</w:t>
      </w:r>
      <w:r w:rsidR="00631AB5">
        <w:rPr>
          <w:sz w:val="28"/>
          <w:szCs w:val="28"/>
        </w:rPr>
        <w:t>ского сельсовета</w:t>
      </w:r>
      <w:r>
        <w:rPr>
          <w:i/>
          <w:sz w:val="28"/>
        </w:rPr>
        <w:t xml:space="preserve"> </w:t>
      </w:r>
      <w:r>
        <w:rPr>
          <w:sz w:val="28"/>
        </w:rPr>
        <w:t>председателями постоянных комиссий или по их поручению членами постоянных комиссий в первом квартале текущего года.</w:t>
      </w:r>
    </w:p>
    <w:sectPr w:rsidR="00922AF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3D" w:rsidRDefault="001D2A3D">
      <w:r>
        <w:separator/>
      </w:r>
    </w:p>
  </w:endnote>
  <w:endnote w:type="continuationSeparator" w:id="0">
    <w:p w:rsidR="001D2A3D" w:rsidRDefault="001D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FB" w:rsidRDefault="00303A8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2AFB" w:rsidRDefault="00922AFB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FB" w:rsidRDefault="00922AFB">
    <w:pPr>
      <w:pStyle w:val="af3"/>
      <w:framePr w:wrap="around" w:vAnchor="text" w:hAnchor="margin" w:xAlign="right" w:y="1"/>
      <w:ind w:right="360"/>
      <w:rPr>
        <w:rStyle w:val="af5"/>
      </w:rPr>
    </w:pPr>
  </w:p>
  <w:p w:rsidR="00922AFB" w:rsidRDefault="00922AF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3D" w:rsidRDefault="001D2A3D">
      <w:r>
        <w:separator/>
      </w:r>
    </w:p>
  </w:footnote>
  <w:footnote w:type="continuationSeparator" w:id="0">
    <w:p w:rsidR="001D2A3D" w:rsidRDefault="001D2A3D">
      <w:r>
        <w:continuationSeparator/>
      </w:r>
    </w:p>
  </w:footnote>
  <w:footnote w:id="1">
    <w:p w:rsidR="00922AFB" w:rsidRDefault="00303A89">
      <w:pPr>
        <w:pStyle w:val="af8"/>
        <w:ind w:firstLine="709"/>
        <w:jc w:val="both"/>
      </w:pPr>
      <w:r>
        <w:rPr>
          <w:rStyle w:val="afa"/>
        </w:rPr>
        <w:footnoteRef/>
      </w:r>
      <w:r>
        <w:t xml:space="preserve"> Численный состав постоянных комиссий определяется в зависимости от численности депутатов представительного органа муниципального образования. Постоянные комиссии могут быть сформирован</w:t>
      </w:r>
      <w:r w:rsidR="003610D9">
        <w:t>ы</w:t>
      </w:r>
      <w:r>
        <w:t xml:space="preserve"> в любом составе на усмотрение представительного органа муниципального образования с учетом положений настоящего модельного акта.</w:t>
      </w:r>
    </w:p>
  </w:footnote>
  <w:footnote w:id="2">
    <w:p w:rsidR="00922AFB" w:rsidRDefault="00303A89">
      <w:pPr>
        <w:ind w:firstLine="709"/>
        <w:jc w:val="both"/>
        <w:rPr>
          <w:sz w:val="20"/>
          <w:szCs w:val="20"/>
        </w:rPr>
      </w:pPr>
      <w:r>
        <w:rPr>
          <w:rStyle w:val="afa"/>
        </w:rPr>
        <w:footnoteRef/>
      </w:r>
      <w:r>
        <w:t xml:space="preserve"> </w:t>
      </w:r>
      <w:r>
        <w:rPr>
          <w:sz w:val="20"/>
          <w:szCs w:val="20"/>
        </w:rPr>
        <w:t>Перечень постоянных комиссий не является исчерпывающим, представительный орган муниципального образования вправе формировать новые постоянные комиссии исходя из необходимости и целесообразности регулирования вопросов, относящихся к полномочиям представительного органа.</w:t>
      </w:r>
    </w:p>
    <w:p w:rsidR="00922AFB" w:rsidRDefault="00922AFB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FB" w:rsidRDefault="00303A89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2AFB" w:rsidRDefault="00922AF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FB" w:rsidRDefault="00303A89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D51F5">
      <w:rPr>
        <w:rStyle w:val="af5"/>
        <w:noProof/>
      </w:rPr>
      <w:t>4</w:t>
    </w:r>
    <w:r>
      <w:rPr>
        <w:rStyle w:val="af5"/>
      </w:rPr>
      <w:fldChar w:fldCharType="end"/>
    </w:r>
  </w:p>
  <w:p w:rsidR="00922AFB" w:rsidRDefault="00922AF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099"/>
    <w:multiLevelType w:val="hybridMultilevel"/>
    <w:tmpl w:val="934E7BD4"/>
    <w:lvl w:ilvl="0" w:tplc="51D01C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F00C5F"/>
    <w:multiLevelType w:val="hybridMultilevel"/>
    <w:tmpl w:val="934E7BD4"/>
    <w:lvl w:ilvl="0" w:tplc="51D01C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2E7CB0"/>
    <w:multiLevelType w:val="hybridMultilevel"/>
    <w:tmpl w:val="6FFCA1EC"/>
    <w:lvl w:ilvl="0" w:tplc="44D0335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FB"/>
    <w:rsid w:val="00094811"/>
    <w:rsid w:val="000A7A29"/>
    <w:rsid w:val="00110E2F"/>
    <w:rsid w:val="001B0D7E"/>
    <w:rsid w:val="001C4378"/>
    <w:rsid w:val="001D2A3D"/>
    <w:rsid w:val="002563AA"/>
    <w:rsid w:val="002861DF"/>
    <w:rsid w:val="002A6201"/>
    <w:rsid w:val="00303A89"/>
    <w:rsid w:val="003151BB"/>
    <w:rsid w:val="00322B7B"/>
    <w:rsid w:val="003305C8"/>
    <w:rsid w:val="003610D9"/>
    <w:rsid w:val="003C6A1D"/>
    <w:rsid w:val="0041691D"/>
    <w:rsid w:val="00435FA8"/>
    <w:rsid w:val="0044648B"/>
    <w:rsid w:val="004B3025"/>
    <w:rsid w:val="004B442E"/>
    <w:rsid w:val="004E2830"/>
    <w:rsid w:val="0057678D"/>
    <w:rsid w:val="00631AB5"/>
    <w:rsid w:val="00635320"/>
    <w:rsid w:val="006A4E4E"/>
    <w:rsid w:val="006B3EA7"/>
    <w:rsid w:val="007A17FD"/>
    <w:rsid w:val="007D51F5"/>
    <w:rsid w:val="00842E8D"/>
    <w:rsid w:val="008E764C"/>
    <w:rsid w:val="00922AFB"/>
    <w:rsid w:val="0093043E"/>
    <w:rsid w:val="00984894"/>
    <w:rsid w:val="00A130C9"/>
    <w:rsid w:val="00A73C0A"/>
    <w:rsid w:val="00BF122A"/>
    <w:rsid w:val="00C045D3"/>
    <w:rsid w:val="00C71886"/>
    <w:rsid w:val="00DE6C2B"/>
    <w:rsid w:val="00E21BFD"/>
    <w:rsid w:val="00E51B81"/>
    <w:rsid w:val="00E86774"/>
    <w:rsid w:val="00E9293C"/>
    <w:rsid w:val="00EF7FED"/>
    <w:rsid w:val="00F56EFC"/>
    <w:rsid w:val="00FA1BB7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AB6FC-D1D3-4C23-A357-40D1D0BE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Pr>
      <w:sz w:val="24"/>
      <w:szCs w:val="24"/>
    </w:rPr>
  </w:style>
  <w:style w:type="character" w:styleId="af5">
    <w:name w:val="pag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paragraph" w:styleId="af8">
    <w:name w:val="footnote text"/>
    <w:basedOn w:val="a"/>
    <w:link w:val="af9"/>
    <w:uiPriority w:val="9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</w:style>
  <w:style w:type="character" w:styleId="afa">
    <w:name w:val="footnote reference"/>
    <w:basedOn w:val="a0"/>
    <w:uiPriority w:val="99"/>
    <w:rPr>
      <w:rFonts w:cs="Times New Roman"/>
      <w:vertAlign w:val="superscript"/>
    </w:rPr>
  </w:style>
  <w:style w:type="paragraph" w:styleId="afb">
    <w:name w:val="Balloon Text"/>
    <w:basedOn w:val="a"/>
    <w:link w:val="afc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2D25DD9-42FF-4F06-9F23-782B4867E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Пользователь</cp:lastModifiedBy>
  <cp:revision>16</cp:revision>
  <cp:lastPrinted>2022-09-30T07:11:00Z</cp:lastPrinted>
  <dcterms:created xsi:type="dcterms:W3CDTF">2022-09-20T03:12:00Z</dcterms:created>
  <dcterms:modified xsi:type="dcterms:W3CDTF">2022-09-30T07:13:00Z</dcterms:modified>
</cp:coreProperties>
</file>